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DADA8F" w14:textId="53539A01" w:rsidR="00D52A00" w:rsidRPr="005E41F8" w:rsidRDefault="00BA195B" w:rsidP="005E41F8">
      <w:pPr>
        <w:pStyle w:val="Titre1"/>
        <w:tabs>
          <w:tab w:val="clear" w:pos="144"/>
          <w:tab w:val="left" w:pos="0"/>
          <w:tab w:val="left" w:pos="9214"/>
        </w:tabs>
        <w:jc w:val="left"/>
        <w:rPr>
          <w:noProof/>
        </w:rPr>
      </w:pPr>
      <w:r>
        <w:rPr>
          <w:noProof/>
        </w:rPr>
        <mc:AlternateContent>
          <mc:Choice Requires="wps">
            <w:drawing>
              <wp:anchor distT="0" distB="0" distL="114300" distR="114300" simplePos="0" relativeHeight="251672576" behindDoc="0" locked="0" layoutInCell="1" allowOverlap="1" wp14:anchorId="0DECCFFB" wp14:editId="30414728">
                <wp:simplePos x="0" y="0"/>
                <wp:positionH relativeFrom="column">
                  <wp:posOffset>-228600</wp:posOffset>
                </wp:positionH>
                <wp:positionV relativeFrom="paragraph">
                  <wp:posOffset>-231775</wp:posOffset>
                </wp:positionV>
                <wp:extent cx="1567180" cy="1343660"/>
                <wp:effectExtent l="0" t="0" r="0"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343660"/>
                        </a:xfrm>
                        <a:prstGeom prst="rect">
                          <a:avLst/>
                        </a:prstGeom>
                        <a:solidFill>
                          <a:srgbClr val="FFFFFF"/>
                        </a:solidFill>
                        <a:ln w="9525">
                          <a:solidFill>
                            <a:srgbClr val="FFFFFF"/>
                          </a:solidFill>
                          <a:miter lim="800000"/>
                          <a:headEnd/>
                          <a:tailEnd/>
                        </a:ln>
                      </wps:spPr>
                      <wps:txbx>
                        <w:txbxContent>
                          <w:p w14:paraId="002A54D4" w14:textId="77777777" w:rsidR="00E8733B" w:rsidRDefault="00E8733B" w:rsidP="006E1B01">
                            <w:r>
                              <w:rPr>
                                <w:noProof/>
                                <w:lang w:eastAsia="fr-FR"/>
                              </w:rPr>
                              <w:drawing>
                                <wp:inline distT="0" distB="0" distL="0" distR="0" wp14:anchorId="21C6890E" wp14:editId="58849F6C">
                                  <wp:extent cx="1171575" cy="1152525"/>
                                  <wp:effectExtent l="19050" t="0" r="9525" b="0"/>
                                  <wp:docPr id="1" name="Image 1" descr="C:\Users\Administrateur\AppData\Local\Microsoft\Windows\Temporary Internet Files\Content.Word\logo Groupe 2021 (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AppData\Local\Microsoft\Windows\Temporary Internet Files\Content.Word\logo Groupe 2021 (1) (1) (1).jpg"/>
                                          <pic:cNvPicPr>
                                            <a:picLocks noChangeAspect="1" noChangeArrowheads="1"/>
                                          </pic:cNvPicPr>
                                        </pic:nvPicPr>
                                        <pic:blipFill>
                                          <a:blip r:embed="rId8"/>
                                          <a:srcRect/>
                                          <a:stretch>
                                            <a:fillRect/>
                                          </a:stretch>
                                        </pic:blipFill>
                                        <pic:spPr bwMode="auto">
                                          <a:xfrm>
                                            <a:off x="0" y="0"/>
                                            <a:ext cx="1171575" cy="1152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ECCFFB" id="_x0000_t202" coordsize="21600,21600" o:spt="202" path="m,l,21600r21600,l21600,xe">
                <v:stroke joinstyle="miter"/>
                <v:path gradientshapeok="t" o:connecttype="rect"/>
              </v:shapetype>
              <v:shape id="Text Box 14" o:spid="_x0000_s1026" type="#_x0000_t202" style="position:absolute;margin-left:-18pt;margin-top:-18.25pt;width:123.4pt;height:10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" strokecolor="white">
                <v:textbox>
                  <w:txbxContent>
                    <w:p w14:paraId="002A54D4" w14:textId="77777777" w:rsidR="00E8733B" w:rsidRDefault="00E8733B" w:rsidP="006E1B01">
                      <w:r>
                        <w:rPr>
                          <w:noProof/>
                          <w:lang w:eastAsia="fr-FR"/>
                        </w:rPr>
                        <w:drawing>
                          <wp:inline distT="0" distB="0" distL="0" distR="0" wp14:anchorId="21C6890E" wp14:editId="58849F6C">
                            <wp:extent cx="1171575" cy="1152525"/>
                            <wp:effectExtent l="19050" t="0" r="9525" b="0"/>
                            <wp:docPr id="1" name="Image 1" descr="C:\Users\Administrateur\AppData\Local\Microsoft\Windows\Temporary Internet Files\Content.Word\logo Groupe 2021 (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AppData\Local\Microsoft\Windows\Temporary Internet Files\Content.Word\logo Groupe 2021 (1) (1) (1).jpg"/>
                                    <pic:cNvPicPr>
                                      <a:picLocks noChangeAspect="1" noChangeArrowheads="1"/>
                                    </pic:cNvPicPr>
                                  </pic:nvPicPr>
                                  <pic:blipFill>
                                    <a:blip r:embed="rId9"/>
                                    <a:srcRect/>
                                    <a:stretch>
                                      <a:fillRect/>
                                    </a:stretch>
                                  </pic:blipFill>
                                  <pic:spPr bwMode="auto">
                                    <a:xfrm>
                                      <a:off x="0" y="0"/>
                                      <a:ext cx="1171575" cy="1152525"/>
                                    </a:xfrm>
                                    <a:prstGeom prst="rect">
                                      <a:avLst/>
                                    </a:prstGeom>
                                    <a:noFill/>
                                    <a:ln w="9525">
                                      <a:noFill/>
                                      <a:miter lim="800000"/>
                                      <a:headEnd/>
                                      <a:tailEnd/>
                                    </a:ln>
                                  </pic:spPr>
                                </pic:pic>
                              </a:graphicData>
                            </a:graphic>
                          </wp:inline>
                        </w:drawing>
                      </w:r>
                    </w:p>
                  </w:txbxContent>
                </v:textbox>
              </v:shape>
            </w:pict>
          </mc:Fallback>
        </mc:AlternateContent>
      </w:r>
    </w:p>
    <w:p w14:paraId="72FF9E03" w14:textId="77777777" w:rsidR="002B26AC" w:rsidRPr="00261020" w:rsidRDefault="005E41F8" w:rsidP="00D16C3C">
      <w:pPr>
        <w:tabs>
          <w:tab w:val="left" w:pos="0"/>
        </w:tabs>
        <w:jc w:val="center"/>
        <w:rPr>
          <w:b/>
          <w:sz w:val="36"/>
          <w:szCs w:val="36"/>
          <w:u w:val="single"/>
        </w:rPr>
      </w:pPr>
      <w:r w:rsidRPr="006D195D">
        <w:rPr>
          <w:noProof/>
          <w:color w:val="000000" w:themeColor="text1"/>
          <w:sz w:val="32"/>
          <w:szCs w:val="32"/>
          <w:lang w:eastAsia="fr-FR"/>
        </w:rPr>
        <w:drawing>
          <wp:anchor distT="0" distB="0" distL="114300" distR="114300" simplePos="0" relativeHeight="251673600" behindDoc="1" locked="0" layoutInCell="1" allowOverlap="1" wp14:anchorId="50F38C0D" wp14:editId="2A50AD95">
            <wp:simplePos x="0" y="0"/>
            <wp:positionH relativeFrom="column">
              <wp:posOffset>4805680</wp:posOffset>
            </wp:positionH>
            <wp:positionV relativeFrom="paragraph">
              <wp:posOffset>224155</wp:posOffset>
            </wp:positionV>
            <wp:extent cx="1498600" cy="1590675"/>
            <wp:effectExtent l="0" t="0" r="0" b="0"/>
            <wp:wrapNone/>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0" cy="1590675"/>
                    </a:xfrm>
                    <a:prstGeom prst="rect">
                      <a:avLst/>
                    </a:prstGeom>
                    <a:noFill/>
                    <a:ln w="9525">
                      <a:noFill/>
                      <a:miter lim="800000"/>
                      <a:headEnd/>
                      <a:tailEnd/>
                    </a:ln>
                  </pic:spPr>
                </pic:pic>
              </a:graphicData>
            </a:graphic>
          </wp:anchor>
        </w:drawing>
      </w:r>
      <w:r w:rsidR="002B26AC" w:rsidRPr="00261020">
        <w:rPr>
          <w:b/>
          <w:sz w:val="36"/>
          <w:szCs w:val="36"/>
          <w:u w:val="single"/>
        </w:rPr>
        <w:t>Centre des Etudes Doctorales</w:t>
      </w:r>
    </w:p>
    <w:p w14:paraId="535DDDA3" w14:textId="77777777" w:rsidR="006E1B01" w:rsidRPr="00544F02" w:rsidRDefault="002B26AC" w:rsidP="00D16C3C">
      <w:pPr>
        <w:tabs>
          <w:tab w:val="left" w:pos="0"/>
        </w:tabs>
        <w:jc w:val="center"/>
        <w:rPr>
          <w:b/>
          <w:sz w:val="34"/>
          <w:szCs w:val="34"/>
        </w:rPr>
      </w:pPr>
      <w:r w:rsidRPr="00544F02">
        <w:rPr>
          <w:b/>
          <w:sz w:val="34"/>
          <w:szCs w:val="34"/>
        </w:rPr>
        <w:t>Dossier de candidature</w:t>
      </w:r>
    </w:p>
    <w:p w14:paraId="530C9C7E" w14:textId="77777777" w:rsidR="006E1B01" w:rsidRDefault="006E1B01" w:rsidP="00AC1836">
      <w:pPr>
        <w:tabs>
          <w:tab w:val="left" w:pos="0"/>
          <w:tab w:val="left" w:pos="6600"/>
        </w:tabs>
        <w:jc w:val="center"/>
        <w:rPr>
          <w:b/>
          <w:sz w:val="32"/>
          <w:szCs w:val="32"/>
        </w:rPr>
      </w:pPr>
      <w:r w:rsidRPr="00261020">
        <w:rPr>
          <w:b/>
          <w:sz w:val="32"/>
          <w:szCs w:val="32"/>
        </w:rPr>
        <w:t xml:space="preserve">Année Universitaire : </w:t>
      </w:r>
      <w:r w:rsidR="005E41F8">
        <w:rPr>
          <w:b/>
          <w:sz w:val="32"/>
          <w:szCs w:val="32"/>
        </w:rPr>
        <w:t>2023-2024</w:t>
      </w:r>
    </w:p>
    <w:p w14:paraId="25DC654B" w14:textId="77777777" w:rsidR="007620AB" w:rsidRDefault="007620AB" w:rsidP="00261020">
      <w:pPr>
        <w:tabs>
          <w:tab w:val="left" w:pos="0"/>
          <w:tab w:val="left" w:pos="9356"/>
        </w:tabs>
        <w:spacing w:line="240" w:lineRule="auto"/>
        <w:rPr>
          <w:b/>
          <w:sz w:val="24"/>
          <w:szCs w:val="24"/>
        </w:rPr>
      </w:pPr>
    </w:p>
    <w:p w14:paraId="1326A7B8" w14:textId="77777777" w:rsidR="00CA62B7" w:rsidRDefault="00CA62B7" w:rsidP="00261020">
      <w:pPr>
        <w:tabs>
          <w:tab w:val="left" w:pos="0"/>
          <w:tab w:val="left" w:pos="9356"/>
        </w:tabs>
        <w:spacing w:line="240" w:lineRule="auto"/>
        <w:rPr>
          <w:b/>
          <w:sz w:val="24"/>
          <w:szCs w:val="24"/>
        </w:rPr>
      </w:pPr>
    </w:p>
    <w:p w14:paraId="4CFCFD88" w14:textId="77777777" w:rsidR="00CA62B7" w:rsidRDefault="00CA62B7" w:rsidP="00261020">
      <w:pPr>
        <w:tabs>
          <w:tab w:val="left" w:pos="0"/>
          <w:tab w:val="left" w:pos="9356"/>
        </w:tabs>
        <w:spacing w:line="240" w:lineRule="auto"/>
        <w:rPr>
          <w:b/>
          <w:sz w:val="24"/>
          <w:szCs w:val="24"/>
        </w:rPr>
      </w:pPr>
    </w:p>
    <w:p w14:paraId="20973362" w14:textId="77777777" w:rsidR="00C342D0" w:rsidRPr="00261020" w:rsidRDefault="00C342D0" w:rsidP="00261020">
      <w:pPr>
        <w:tabs>
          <w:tab w:val="left" w:pos="0"/>
          <w:tab w:val="left" w:pos="9356"/>
        </w:tabs>
        <w:spacing w:line="240" w:lineRule="auto"/>
        <w:rPr>
          <w:b/>
          <w:sz w:val="24"/>
          <w:szCs w:val="24"/>
        </w:rPr>
      </w:pPr>
      <w:r w:rsidRPr="00261020">
        <w:rPr>
          <w:b/>
          <w:sz w:val="24"/>
          <w:szCs w:val="24"/>
        </w:rPr>
        <w:t>Nom &amp; Prénom :</w:t>
      </w:r>
      <w:r w:rsidR="00261020" w:rsidRPr="00CA40C2">
        <w:rPr>
          <w:bCs/>
          <w:sz w:val="24"/>
          <w:szCs w:val="24"/>
          <w:u w:val="single"/>
        </w:rPr>
        <w:tab/>
      </w:r>
    </w:p>
    <w:p w14:paraId="639AFC6F" w14:textId="77777777" w:rsidR="006E1B01" w:rsidRPr="00261020" w:rsidRDefault="006E1B01" w:rsidP="00261020">
      <w:pPr>
        <w:tabs>
          <w:tab w:val="left" w:pos="0"/>
          <w:tab w:val="left" w:pos="9072"/>
        </w:tabs>
        <w:rPr>
          <w:b/>
          <w:sz w:val="24"/>
          <w:szCs w:val="24"/>
        </w:rPr>
      </w:pPr>
      <w:r w:rsidRPr="00261020">
        <w:rPr>
          <w:b/>
          <w:sz w:val="24"/>
          <w:szCs w:val="24"/>
        </w:rPr>
        <w:t>Domaine de spécialisation pour votre thèse</w:t>
      </w:r>
      <w:r w:rsidR="00261020">
        <w:rPr>
          <w:b/>
          <w:sz w:val="24"/>
          <w:szCs w:val="24"/>
        </w:rPr>
        <w:t> :</w:t>
      </w:r>
    </w:p>
    <w:p w14:paraId="4BD31341" w14:textId="77777777" w:rsidR="006E1B01" w:rsidRPr="00870FDB" w:rsidRDefault="00261020" w:rsidP="00CA62B7">
      <w:pPr>
        <w:tabs>
          <w:tab w:val="left" w:pos="709"/>
        </w:tabs>
        <w:spacing w:after="0" w:line="240" w:lineRule="auto"/>
        <w:ind w:left="709"/>
        <w:rPr>
          <w:sz w:val="24"/>
          <w:szCs w:val="24"/>
        </w:rPr>
      </w:pPr>
      <w:r w:rsidRPr="00870FDB">
        <w:rPr>
          <w:rFonts w:ascii="Microsoft Sans Serif" w:hAnsi="Microsoft Sans Serif" w:cs="Microsoft Sans Serif"/>
          <w:sz w:val="48"/>
          <w:szCs w:val="48"/>
        </w:rPr>
        <w:t xml:space="preserve">□ </w:t>
      </w:r>
      <w:r w:rsidRPr="00870FDB">
        <w:rPr>
          <w:rFonts w:ascii="Microsoft Sans Serif" w:hAnsi="Microsoft Sans Serif" w:cs="Microsoft Sans Serif"/>
          <w:sz w:val="24"/>
          <w:szCs w:val="24"/>
        </w:rPr>
        <w:t>F</w:t>
      </w:r>
      <w:r w:rsidR="00466AB3" w:rsidRPr="00870FDB">
        <w:rPr>
          <w:sz w:val="24"/>
          <w:szCs w:val="24"/>
        </w:rPr>
        <w:t>inance</w:t>
      </w:r>
      <w:r w:rsidR="00CA62B7">
        <w:rPr>
          <w:sz w:val="24"/>
          <w:szCs w:val="24"/>
        </w:rPr>
        <w:t xml:space="preserve">                          </w:t>
      </w:r>
      <w:r w:rsidRPr="00870FDB">
        <w:rPr>
          <w:rFonts w:ascii="Microsoft Sans Serif" w:hAnsi="Microsoft Sans Serif" w:cs="Microsoft Sans Serif"/>
          <w:sz w:val="48"/>
          <w:szCs w:val="48"/>
        </w:rPr>
        <w:t xml:space="preserve">□ </w:t>
      </w:r>
      <w:r w:rsidR="00F942BC">
        <w:rPr>
          <w:sz w:val="24"/>
          <w:szCs w:val="24"/>
        </w:rPr>
        <w:t>Management</w:t>
      </w:r>
      <w:r w:rsidR="00CA62B7">
        <w:rPr>
          <w:sz w:val="24"/>
          <w:szCs w:val="24"/>
        </w:rPr>
        <w:t xml:space="preserve">                         </w:t>
      </w:r>
      <w:r w:rsidRPr="00870FDB">
        <w:rPr>
          <w:rFonts w:ascii="Microsoft Sans Serif" w:hAnsi="Microsoft Sans Serif" w:cs="Microsoft Sans Serif"/>
          <w:sz w:val="48"/>
          <w:szCs w:val="48"/>
        </w:rPr>
        <w:t xml:space="preserve">□ </w:t>
      </w:r>
      <w:r w:rsidR="00F942BC" w:rsidRPr="00870FDB">
        <w:rPr>
          <w:sz w:val="24"/>
          <w:szCs w:val="24"/>
        </w:rPr>
        <w:t>Marketing</w:t>
      </w:r>
    </w:p>
    <w:p w14:paraId="7B9671C9" w14:textId="77777777" w:rsidR="006B0DC5" w:rsidRDefault="006B0DC5" w:rsidP="00261020">
      <w:pPr>
        <w:tabs>
          <w:tab w:val="left" w:pos="0"/>
        </w:tabs>
        <w:spacing w:after="0" w:line="240" w:lineRule="auto"/>
        <w:rPr>
          <w:b/>
          <w:bCs/>
          <w:sz w:val="24"/>
          <w:szCs w:val="24"/>
        </w:rPr>
      </w:pPr>
    </w:p>
    <w:p w14:paraId="55982FAB" w14:textId="77777777" w:rsidR="006B0DC5" w:rsidRDefault="006B0DC5" w:rsidP="006B0DC5">
      <w:pPr>
        <w:tabs>
          <w:tab w:val="left" w:pos="0"/>
          <w:tab w:val="left" w:pos="9072"/>
        </w:tabs>
        <w:spacing w:after="0" w:line="240" w:lineRule="auto"/>
        <w:rPr>
          <w:b/>
          <w:bCs/>
          <w:sz w:val="24"/>
          <w:szCs w:val="24"/>
          <w:u w:val="single"/>
        </w:rPr>
      </w:pPr>
      <w:r>
        <w:rPr>
          <w:b/>
          <w:bCs/>
          <w:sz w:val="24"/>
          <w:szCs w:val="24"/>
        </w:rPr>
        <w:t>Thème de recherche choisi (voir annexe 1) :</w:t>
      </w:r>
      <w:r w:rsidRPr="003C52F6">
        <w:rPr>
          <w:sz w:val="24"/>
          <w:szCs w:val="24"/>
          <w:u w:val="single"/>
        </w:rPr>
        <w:tab/>
      </w:r>
    </w:p>
    <w:p w14:paraId="4A699281" w14:textId="77777777" w:rsidR="006B0DC5" w:rsidRPr="00CA40C2" w:rsidRDefault="006B0DC5" w:rsidP="006B0DC5">
      <w:pPr>
        <w:tabs>
          <w:tab w:val="left" w:pos="0"/>
          <w:tab w:val="left" w:pos="9072"/>
        </w:tabs>
        <w:spacing w:after="0" w:line="240" w:lineRule="auto"/>
        <w:rPr>
          <w:sz w:val="24"/>
          <w:szCs w:val="24"/>
          <w:u w:val="single"/>
        </w:rPr>
      </w:pPr>
      <w:r w:rsidRPr="00CA40C2">
        <w:rPr>
          <w:sz w:val="24"/>
          <w:szCs w:val="24"/>
          <w:u w:val="single"/>
        </w:rPr>
        <w:tab/>
      </w:r>
    </w:p>
    <w:p w14:paraId="4F264178" w14:textId="77777777" w:rsidR="00544F02" w:rsidRPr="00CA40C2" w:rsidRDefault="00544F02" w:rsidP="00544F02">
      <w:pPr>
        <w:tabs>
          <w:tab w:val="left" w:pos="0"/>
          <w:tab w:val="left" w:pos="9072"/>
        </w:tabs>
        <w:spacing w:after="0" w:line="240" w:lineRule="auto"/>
        <w:rPr>
          <w:sz w:val="24"/>
          <w:szCs w:val="24"/>
          <w:u w:val="single"/>
        </w:rPr>
      </w:pPr>
      <w:r w:rsidRPr="00CA40C2">
        <w:rPr>
          <w:sz w:val="24"/>
          <w:szCs w:val="24"/>
          <w:u w:val="single"/>
        </w:rPr>
        <w:tab/>
      </w:r>
    </w:p>
    <w:p w14:paraId="09AA73EF" w14:textId="77777777" w:rsidR="00544F02" w:rsidRPr="00CA40C2" w:rsidRDefault="00544F02" w:rsidP="00544F02">
      <w:pPr>
        <w:tabs>
          <w:tab w:val="left" w:pos="0"/>
          <w:tab w:val="left" w:pos="9072"/>
        </w:tabs>
        <w:spacing w:after="0" w:line="240" w:lineRule="auto"/>
        <w:rPr>
          <w:sz w:val="24"/>
          <w:szCs w:val="24"/>
          <w:u w:val="single"/>
        </w:rPr>
      </w:pPr>
      <w:r w:rsidRPr="00CA40C2">
        <w:rPr>
          <w:sz w:val="24"/>
          <w:szCs w:val="24"/>
          <w:u w:val="single"/>
        </w:rPr>
        <w:tab/>
      </w:r>
    </w:p>
    <w:p w14:paraId="6B2E5B68" w14:textId="77777777" w:rsidR="00544F02" w:rsidRPr="00CA40C2" w:rsidRDefault="00544F02" w:rsidP="00544F02">
      <w:pPr>
        <w:tabs>
          <w:tab w:val="left" w:pos="0"/>
          <w:tab w:val="left" w:pos="9072"/>
        </w:tabs>
        <w:spacing w:after="0" w:line="240" w:lineRule="auto"/>
        <w:rPr>
          <w:sz w:val="24"/>
          <w:szCs w:val="24"/>
          <w:u w:val="single"/>
        </w:rPr>
      </w:pPr>
    </w:p>
    <w:p w14:paraId="6C759ED6" w14:textId="77777777" w:rsidR="008C48CE" w:rsidRPr="00CA40C2" w:rsidRDefault="008C48CE" w:rsidP="006B0DC5">
      <w:pPr>
        <w:tabs>
          <w:tab w:val="left" w:pos="0"/>
          <w:tab w:val="left" w:pos="9072"/>
        </w:tabs>
        <w:spacing w:after="0" w:line="240" w:lineRule="auto"/>
        <w:rPr>
          <w:sz w:val="24"/>
          <w:szCs w:val="24"/>
          <w:u w:val="single"/>
        </w:rPr>
      </w:pPr>
    </w:p>
    <w:p w14:paraId="775B73E5" w14:textId="77777777" w:rsidR="004569CB" w:rsidRDefault="004569CB" w:rsidP="006B0DC5">
      <w:pPr>
        <w:tabs>
          <w:tab w:val="left" w:pos="0"/>
          <w:tab w:val="left" w:pos="9072"/>
        </w:tabs>
        <w:spacing w:after="0" w:line="240" w:lineRule="auto"/>
        <w:rPr>
          <w:sz w:val="24"/>
          <w:szCs w:val="24"/>
        </w:rPr>
      </w:pPr>
      <w:r w:rsidRPr="008C48CE">
        <w:rPr>
          <w:b/>
          <w:bCs/>
          <w:sz w:val="24"/>
          <w:szCs w:val="24"/>
        </w:rPr>
        <w:t>Professeur encadrant</w:t>
      </w:r>
      <w:r w:rsidR="008C48CE">
        <w:rPr>
          <w:b/>
          <w:bCs/>
          <w:sz w:val="24"/>
          <w:szCs w:val="24"/>
        </w:rPr>
        <w:t> </w:t>
      </w:r>
      <w:r w:rsidR="00083999">
        <w:rPr>
          <w:b/>
          <w:bCs/>
          <w:sz w:val="24"/>
          <w:szCs w:val="24"/>
        </w:rPr>
        <w:t>(D</w:t>
      </w:r>
      <w:r w:rsidR="00083999" w:rsidRPr="00083999">
        <w:rPr>
          <w:b/>
          <w:bCs/>
          <w:sz w:val="24"/>
          <w:szCs w:val="24"/>
        </w:rPr>
        <w:t>irecteur de Recherche pressenti)</w:t>
      </w:r>
      <w:r w:rsidR="00083999">
        <w:rPr>
          <w:b/>
          <w:bCs/>
          <w:sz w:val="24"/>
          <w:szCs w:val="24"/>
        </w:rPr>
        <w:t xml:space="preserve"> </w:t>
      </w:r>
      <w:r w:rsidRPr="008C48CE">
        <w:rPr>
          <w:b/>
          <w:bCs/>
          <w:sz w:val="24"/>
          <w:szCs w:val="24"/>
        </w:rPr>
        <w:t xml:space="preserve">: </w:t>
      </w:r>
      <w:r w:rsidR="008C48CE" w:rsidRPr="00CA40C2">
        <w:rPr>
          <w:sz w:val="24"/>
          <w:szCs w:val="24"/>
          <w:u w:val="single"/>
        </w:rPr>
        <w:tab/>
      </w:r>
      <w:r w:rsidRPr="00CA40C2">
        <w:rPr>
          <w:sz w:val="24"/>
          <w:szCs w:val="24"/>
        </w:rPr>
        <w:tab/>
      </w:r>
    </w:p>
    <w:p w14:paraId="0A7A17A6" w14:textId="77777777" w:rsidR="005E41F8" w:rsidRDefault="005E41F8" w:rsidP="006B0DC5">
      <w:pPr>
        <w:tabs>
          <w:tab w:val="left" w:pos="0"/>
          <w:tab w:val="left" w:pos="9072"/>
        </w:tabs>
        <w:spacing w:after="0" w:line="240" w:lineRule="auto"/>
        <w:rPr>
          <w:sz w:val="24"/>
          <w:szCs w:val="24"/>
        </w:rPr>
      </w:pPr>
    </w:p>
    <w:p w14:paraId="08E9EDBC" w14:textId="77777777" w:rsidR="005E41F8" w:rsidRPr="00CA40C2" w:rsidRDefault="005E41F8" w:rsidP="006B0DC5">
      <w:pPr>
        <w:tabs>
          <w:tab w:val="left" w:pos="0"/>
          <w:tab w:val="left" w:pos="9072"/>
        </w:tabs>
        <w:spacing w:after="0" w:line="240" w:lineRule="auto"/>
        <w:rPr>
          <w:sz w:val="24"/>
          <w:szCs w:val="24"/>
        </w:rPr>
      </w:pPr>
    </w:p>
    <w:p w14:paraId="11520224" w14:textId="77777777" w:rsidR="00CA62B7" w:rsidRPr="00D52A00" w:rsidRDefault="006E1B01" w:rsidP="00CA62B7">
      <w:pPr>
        <w:spacing w:line="240" w:lineRule="auto"/>
        <w:rPr>
          <w:b/>
          <w:bCs/>
          <w:sz w:val="28"/>
          <w:szCs w:val="28"/>
        </w:rPr>
      </w:pPr>
      <w:r w:rsidRPr="00D52A00">
        <w:rPr>
          <w:b/>
          <w:bCs/>
          <w:sz w:val="28"/>
          <w:szCs w:val="28"/>
        </w:rPr>
        <w:t>Fiche d’Identité</w:t>
      </w:r>
    </w:p>
    <w:p w14:paraId="1228E570" w14:textId="77777777" w:rsidR="006E1B01" w:rsidRPr="00D52A00" w:rsidRDefault="006E1B01" w:rsidP="00544F02">
      <w:pPr>
        <w:tabs>
          <w:tab w:val="left" w:pos="0"/>
          <w:tab w:val="left" w:pos="9072"/>
        </w:tabs>
        <w:spacing w:line="240" w:lineRule="auto"/>
        <w:rPr>
          <w:sz w:val="24"/>
          <w:szCs w:val="24"/>
        </w:rPr>
      </w:pPr>
      <w:r w:rsidRPr="00D52A00">
        <w:rPr>
          <w:sz w:val="24"/>
          <w:szCs w:val="24"/>
        </w:rPr>
        <w:t>Nom </w:t>
      </w:r>
      <w:r w:rsidR="00FB62BC" w:rsidRPr="00D52A00">
        <w:rPr>
          <w:sz w:val="24"/>
          <w:szCs w:val="24"/>
        </w:rPr>
        <w:t>&amp;</w:t>
      </w:r>
      <w:r w:rsidR="00DB0C02" w:rsidRPr="00D52A00">
        <w:rPr>
          <w:sz w:val="24"/>
          <w:szCs w:val="24"/>
        </w:rPr>
        <w:t xml:space="preserve"> </w:t>
      </w:r>
      <w:r w:rsidRPr="00D52A00">
        <w:rPr>
          <w:sz w:val="24"/>
          <w:szCs w:val="24"/>
        </w:rPr>
        <w:t>Prénom :</w:t>
      </w:r>
      <w:r w:rsidR="00261020" w:rsidRPr="00D52A00">
        <w:rPr>
          <w:sz w:val="24"/>
          <w:szCs w:val="24"/>
          <w:u w:val="single"/>
        </w:rPr>
        <w:tab/>
      </w:r>
    </w:p>
    <w:p w14:paraId="45F6C2AB" w14:textId="77777777" w:rsidR="006E1B01" w:rsidRPr="00D52A00" w:rsidRDefault="00605AF2" w:rsidP="00544F02">
      <w:pPr>
        <w:tabs>
          <w:tab w:val="left" w:pos="0"/>
          <w:tab w:val="left" w:pos="9072"/>
        </w:tabs>
        <w:spacing w:line="240" w:lineRule="auto"/>
        <w:rPr>
          <w:sz w:val="24"/>
          <w:szCs w:val="24"/>
        </w:rPr>
      </w:pPr>
      <w:r>
        <w:rPr>
          <w:sz w:val="24"/>
          <w:szCs w:val="24"/>
        </w:rPr>
        <w:t xml:space="preserve">Date </w:t>
      </w:r>
      <w:r w:rsidR="006E1B01" w:rsidRPr="00D52A00">
        <w:rPr>
          <w:sz w:val="24"/>
          <w:szCs w:val="24"/>
        </w:rPr>
        <w:t>et lieu de naissance :</w:t>
      </w:r>
      <w:r w:rsidR="00261020" w:rsidRPr="00D52A00">
        <w:rPr>
          <w:sz w:val="24"/>
          <w:szCs w:val="24"/>
          <w:u w:val="single"/>
        </w:rPr>
        <w:tab/>
      </w:r>
    </w:p>
    <w:p w14:paraId="2696F0D1" w14:textId="77777777" w:rsidR="006E1B01" w:rsidRPr="00D52A00" w:rsidRDefault="006E1B01" w:rsidP="00544F02">
      <w:pPr>
        <w:tabs>
          <w:tab w:val="left" w:pos="0"/>
          <w:tab w:val="left" w:pos="9072"/>
        </w:tabs>
        <w:spacing w:line="240" w:lineRule="auto"/>
        <w:rPr>
          <w:sz w:val="24"/>
          <w:szCs w:val="24"/>
        </w:rPr>
      </w:pPr>
      <w:r w:rsidRPr="00D52A00">
        <w:rPr>
          <w:sz w:val="24"/>
          <w:szCs w:val="24"/>
        </w:rPr>
        <w:t>Nationalité :</w:t>
      </w:r>
      <w:r w:rsidR="00261020" w:rsidRPr="00D52A00">
        <w:rPr>
          <w:sz w:val="24"/>
          <w:szCs w:val="24"/>
          <w:u w:val="single"/>
        </w:rPr>
        <w:tab/>
      </w:r>
    </w:p>
    <w:p w14:paraId="07A13B79" w14:textId="77777777" w:rsidR="00544F02" w:rsidRPr="00544F02" w:rsidRDefault="00544F02" w:rsidP="00544F02">
      <w:pPr>
        <w:tabs>
          <w:tab w:val="left" w:pos="0"/>
          <w:tab w:val="left" w:pos="9072"/>
        </w:tabs>
        <w:spacing w:line="240" w:lineRule="auto"/>
        <w:rPr>
          <w:sz w:val="2"/>
          <w:szCs w:val="2"/>
          <w:u w:val="single"/>
        </w:rPr>
      </w:pPr>
      <w:r>
        <w:rPr>
          <w:sz w:val="24"/>
          <w:szCs w:val="24"/>
        </w:rPr>
        <w:t>C.N.I :</w:t>
      </w:r>
      <w:r w:rsidRPr="00544F02">
        <w:rPr>
          <w:sz w:val="24"/>
          <w:szCs w:val="24"/>
          <w:u w:val="single"/>
        </w:rPr>
        <w:t xml:space="preserve"> </w:t>
      </w:r>
      <w:r w:rsidRPr="00D52A00">
        <w:rPr>
          <w:sz w:val="24"/>
          <w:szCs w:val="24"/>
          <w:u w:val="single"/>
        </w:rPr>
        <w:tab/>
      </w:r>
      <w:r>
        <w:rPr>
          <w:sz w:val="24"/>
          <w:szCs w:val="24"/>
          <w:u w:val="single"/>
        </w:rPr>
        <w:br/>
      </w:r>
    </w:p>
    <w:p w14:paraId="4F73579D" w14:textId="77777777" w:rsidR="006E1B01" w:rsidRPr="00D52A00" w:rsidRDefault="006E1B01" w:rsidP="00544F02">
      <w:pPr>
        <w:tabs>
          <w:tab w:val="left" w:pos="0"/>
          <w:tab w:val="left" w:pos="9072"/>
        </w:tabs>
        <w:spacing w:line="240" w:lineRule="auto"/>
        <w:rPr>
          <w:sz w:val="24"/>
          <w:szCs w:val="24"/>
        </w:rPr>
      </w:pPr>
      <w:r w:rsidRPr="00D52A00">
        <w:rPr>
          <w:sz w:val="24"/>
          <w:szCs w:val="24"/>
        </w:rPr>
        <w:t>Diplômes</w:t>
      </w:r>
      <w:r w:rsidR="00261020" w:rsidRPr="00D52A00">
        <w:rPr>
          <w:sz w:val="24"/>
          <w:szCs w:val="24"/>
        </w:rPr>
        <w:t xml:space="preserve"> </w:t>
      </w:r>
      <w:r w:rsidRPr="00D52A00">
        <w:rPr>
          <w:sz w:val="24"/>
          <w:szCs w:val="24"/>
        </w:rPr>
        <w:t>:</w:t>
      </w:r>
      <w:r w:rsidR="00261020" w:rsidRPr="00D52A00">
        <w:rPr>
          <w:sz w:val="24"/>
          <w:szCs w:val="24"/>
          <w:u w:val="single"/>
        </w:rPr>
        <w:tab/>
      </w:r>
      <w:r w:rsidRPr="00D52A00">
        <w:rPr>
          <w:sz w:val="24"/>
          <w:szCs w:val="24"/>
        </w:rPr>
        <w:t xml:space="preserve"> </w:t>
      </w:r>
    </w:p>
    <w:p w14:paraId="16F506E4" w14:textId="77777777" w:rsidR="0020135F" w:rsidRPr="00D52A00" w:rsidRDefault="0020135F" w:rsidP="00544F02">
      <w:pPr>
        <w:tabs>
          <w:tab w:val="left" w:pos="0"/>
          <w:tab w:val="left" w:pos="5387"/>
          <w:tab w:val="left" w:pos="9072"/>
        </w:tabs>
        <w:spacing w:after="120" w:line="240" w:lineRule="auto"/>
        <w:rPr>
          <w:i/>
          <w:sz w:val="24"/>
          <w:szCs w:val="24"/>
        </w:rPr>
      </w:pPr>
      <w:r w:rsidRPr="00D52A00">
        <w:rPr>
          <w:sz w:val="24"/>
          <w:szCs w:val="24"/>
        </w:rPr>
        <w:t xml:space="preserve">Téléphone : </w:t>
      </w:r>
      <w:r w:rsidR="00261020" w:rsidRPr="00D52A00">
        <w:rPr>
          <w:i/>
          <w:sz w:val="24"/>
          <w:szCs w:val="24"/>
          <w:u w:val="single"/>
        </w:rPr>
        <w:tab/>
      </w:r>
      <w:r w:rsidRPr="00D52A00">
        <w:rPr>
          <w:sz w:val="24"/>
          <w:szCs w:val="24"/>
        </w:rPr>
        <w:t>Mobile </w:t>
      </w:r>
      <w:r w:rsidRPr="00D52A00">
        <w:rPr>
          <w:i/>
          <w:sz w:val="24"/>
          <w:szCs w:val="24"/>
        </w:rPr>
        <w:t>:</w:t>
      </w:r>
      <w:r w:rsidR="00261020" w:rsidRPr="00D52A00">
        <w:rPr>
          <w:i/>
          <w:sz w:val="24"/>
          <w:szCs w:val="24"/>
          <w:u w:val="single"/>
        </w:rPr>
        <w:tab/>
      </w:r>
    </w:p>
    <w:p w14:paraId="51161F09" w14:textId="77777777" w:rsidR="0020135F" w:rsidRPr="00D52A00" w:rsidRDefault="00261020" w:rsidP="00544F02">
      <w:pPr>
        <w:tabs>
          <w:tab w:val="left" w:pos="0"/>
          <w:tab w:val="left" w:pos="9072"/>
        </w:tabs>
        <w:spacing w:after="120" w:line="240" w:lineRule="auto"/>
        <w:rPr>
          <w:sz w:val="24"/>
          <w:szCs w:val="24"/>
        </w:rPr>
      </w:pPr>
      <w:r w:rsidRPr="00D52A00">
        <w:rPr>
          <w:sz w:val="24"/>
          <w:szCs w:val="24"/>
        </w:rPr>
        <w:t xml:space="preserve">Courriel </w:t>
      </w:r>
      <w:r w:rsidR="0020135F" w:rsidRPr="00D52A00">
        <w:rPr>
          <w:sz w:val="24"/>
          <w:szCs w:val="24"/>
        </w:rPr>
        <w:t xml:space="preserve">: </w:t>
      </w:r>
      <w:r w:rsidRPr="00D52A00">
        <w:rPr>
          <w:sz w:val="24"/>
          <w:szCs w:val="24"/>
          <w:u w:val="single"/>
        </w:rPr>
        <w:tab/>
      </w:r>
    </w:p>
    <w:p w14:paraId="58B17DAD" w14:textId="77777777" w:rsidR="0007391D" w:rsidRPr="00D52A00" w:rsidRDefault="0007391D" w:rsidP="00BF00E1">
      <w:pPr>
        <w:tabs>
          <w:tab w:val="left" w:pos="0"/>
        </w:tabs>
        <w:spacing w:line="240" w:lineRule="auto"/>
        <w:rPr>
          <w:sz w:val="12"/>
          <w:szCs w:val="12"/>
        </w:rPr>
      </w:pPr>
    </w:p>
    <w:p w14:paraId="2C2F34C9" w14:textId="77777777" w:rsidR="006E1B01" w:rsidRPr="00D52A00" w:rsidRDefault="006E1B01" w:rsidP="00324A7D">
      <w:pPr>
        <w:tabs>
          <w:tab w:val="left" w:pos="0"/>
        </w:tabs>
        <w:spacing w:line="240" w:lineRule="auto"/>
        <w:rPr>
          <w:b/>
          <w:bCs/>
          <w:sz w:val="28"/>
          <w:szCs w:val="28"/>
        </w:rPr>
      </w:pPr>
      <w:r w:rsidRPr="00D52A00">
        <w:rPr>
          <w:b/>
          <w:bCs/>
          <w:sz w:val="28"/>
          <w:szCs w:val="28"/>
        </w:rPr>
        <w:t>Situation actuelle :</w:t>
      </w:r>
    </w:p>
    <w:p w14:paraId="2A08BBD1" w14:textId="77777777" w:rsidR="003224D6" w:rsidRPr="00D52A00" w:rsidRDefault="00261020" w:rsidP="00261020">
      <w:pPr>
        <w:tabs>
          <w:tab w:val="right" w:pos="0"/>
          <w:tab w:val="left" w:pos="3544"/>
          <w:tab w:val="right" w:pos="9072"/>
        </w:tabs>
        <w:spacing w:line="240" w:lineRule="auto"/>
        <w:rPr>
          <w:rFonts w:asciiTheme="minorHAnsi" w:hAnsiTheme="minorHAnsi" w:cstheme="minorHAnsi"/>
          <w:sz w:val="20"/>
          <w:szCs w:val="20"/>
        </w:rPr>
      </w:pPr>
      <w:r w:rsidRPr="00D52A00">
        <w:rPr>
          <w:rFonts w:asciiTheme="minorHAnsi" w:hAnsiTheme="minorHAnsi" w:cstheme="minorHAnsi"/>
          <w:sz w:val="48"/>
          <w:szCs w:val="48"/>
        </w:rPr>
        <w:t xml:space="preserve">□ </w:t>
      </w:r>
      <w:r w:rsidR="006E1B01" w:rsidRPr="00D52A00">
        <w:rPr>
          <w:rFonts w:asciiTheme="minorHAnsi" w:hAnsiTheme="minorHAnsi" w:cstheme="minorHAnsi"/>
          <w:sz w:val="24"/>
          <w:szCs w:val="24"/>
        </w:rPr>
        <w:t>Etudes en cours</w:t>
      </w:r>
      <w:r w:rsidRPr="00D52A00">
        <w:rPr>
          <w:rFonts w:asciiTheme="minorHAnsi" w:hAnsiTheme="minorHAnsi" w:cstheme="minorHAnsi"/>
          <w:sz w:val="20"/>
          <w:szCs w:val="20"/>
        </w:rPr>
        <w:tab/>
      </w:r>
      <w:r w:rsidRPr="00D52A00">
        <w:rPr>
          <w:rFonts w:asciiTheme="minorHAnsi" w:hAnsiTheme="minorHAnsi" w:cstheme="minorHAnsi"/>
          <w:sz w:val="48"/>
          <w:szCs w:val="48"/>
        </w:rPr>
        <w:t xml:space="preserve">□ </w:t>
      </w:r>
      <w:r w:rsidR="00D6454A" w:rsidRPr="00D52A00">
        <w:rPr>
          <w:rFonts w:asciiTheme="minorHAnsi" w:hAnsiTheme="minorHAnsi" w:cstheme="minorHAnsi"/>
          <w:sz w:val="24"/>
          <w:szCs w:val="24"/>
        </w:rPr>
        <w:t>Activité salariée</w:t>
      </w:r>
      <w:r w:rsidRPr="00D52A00">
        <w:rPr>
          <w:rFonts w:asciiTheme="minorHAnsi" w:hAnsiTheme="minorHAnsi" w:cstheme="minorHAnsi"/>
          <w:sz w:val="20"/>
          <w:szCs w:val="20"/>
        </w:rPr>
        <w:tab/>
      </w:r>
    </w:p>
    <w:p w14:paraId="2C1A0EA1" w14:textId="77777777" w:rsidR="0020135F" w:rsidRDefault="00544F02" w:rsidP="003224D6">
      <w:pPr>
        <w:tabs>
          <w:tab w:val="right" w:pos="0"/>
          <w:tab w:val="right" w:pos="9072"/>
        </w:tabs>
        <w:spacing w:line="240" w:lineRule="auto"/>
        <w:rPr>
          <w:rFonts w:asciiTheme="minorHAnsi" w:hAnsiTheme="minorHAnsi" w:cstheme="minorHAnsi"/>
          <w:i/>
          <w:sz w:val="24"/>
          <w:szCs w:val="24"/>
          <w:u w:val="single"/>
        </w:rPr>
      </w:pPr>
      <w:r w:rsidRPr="00D52A00">
        <w:rPr>
          <w:rFonts w:asciiTheme="minorHAnsi" w:hAnsiTheme="minorHAnsi" w:cstheme="minorHAnsi"/>
          <w:sz w:val="48"/>
          <w:szCs w:val="48"/>
        </w:rPr>
        <w:t>□</w:t>
      </w:r>
      <w:r w:rsidR="006E1B01" w:rsidRPr="00D52A00">
        <w:rPr>
          <w:rFonts w:asciiTheme="minorHAnsi" w:hAnsiTheme="minorHAnsi" w:cstheme="minorHAnsi"/>
          <w:sz w:val="24"/>
          <w:szCs w:val="24"/>
        </w:rPr>
        <w:t>Autre (précisez)</w:t>
      </w:r>
      <w:r w:rsidR="003224D6" w:rsidRPr="00D52A00">
        <w:rPr>
          <w:rFonts w:asciiTheme="minorHAnsi" w:hAnsiTheme="minorHAnsi" w:cstheme="minorHAnsi"/>
          <w:i/>
          <w:sz w:val="24"/>
          <w:szCs w:val="24"/>
          <w:u w:val="single"/>
        </w:rPr>
        <w:tab/>
      </w:r>
    </w:p>
    <w:p w14:paraId="7EAFF7D2" w14:textId="77777777" w:rsidR="00CA62B7" w:rsidRPr="00D52A00" w:rsidRDefault="00CA62B7" w:rsidP="003224D6">
      <w:pPr>
        <w:tabs>
          <w:tab w:val="right" w:pos="0"/>
          <w:tab w:val="right" w:pos="9072"/>
        </w:tabs>
        <w:spacing w:line="240" w:lineRule="auto"/>
        <w:rPr>
          <w:rFonts w:asciiTheme="minorHAnsi" w:hAnsiTheme="minorHAnsi" w:cstheme="minorHAnsi"/>
          <w:i/>
          <w:sz w:val="24"/>
          <w:szCs w:val="24"/>
        </w:rPr>
      </w:pPr>
    </w:p>
    <w:p w14:paraId="3FC3427A" w14:textId="77777777" w:rsidR="006E1B01" w:rsidRPr="00D52A00" w:rsidRDefault="00544F02" w:rsidP="00544F02">
      <w:pPr>
        <w:tabs>
          <w:tab w:val="left" w:pos="0"/>
        </w:tabs>
        <w:spacing w:line="240" w:lineRule="auto"/>
        <w:rPr>
          <w:b/>
          <w:bCs/>
          <w:noProof/>
          <w:sz w:val="28"/>
          <w:szCs w:val="28"/>
          <w:lang w:eastAsia="fr-FR"/>
        </w:rPr>
      </w:pPr>
      <w:r w:rsidRPr="00544F02">
        <w:rPr>
          <w:b/>
          <w:bCs/>
          <w:noProof/>
          <w:sz w:val="10"/>
          <w:szCs w:val="10"/>
          <w:lang w:eastAsia="fr-FR"/>
        </w:rPr>
        <w:br/>
      </w:r>
      <w:r w:rsidR="00151D88" w:rsidRPr="00D52A00">
        <w:rPr>
          <w:b/>
          <w:bCs/>
          <w:noProof/>
          <w:sz w:val="28"/>
          <w:szCs w:val="28"/>
          <w:lang w:eastAsia="fr-FR"/>
        </w:rPr>
        <w:t>Candidature au doctorat</w:t>
      </w:r>
    </w:p>
    <w:p w14:paraId="40DA20A8" w14:textId="77777777" w:rsidR="00354AF1" w:rsidRPr="00354AF1" w:rsidRDefault="00354AF1" w:rsidP="00544F02">
      <w:pPr>
        <w:tabs>
          <w:tab w:val="left" w:pos="0"/>
        </w:tabs>
        <w:spacing w:line="240" w:lineRule="auto"/>
        <w:jc w:val="center"/>
        <w:rPr>
          <w:sz w:val="2"/>
          <w:szCs w:val="2"/>
        </w:rPr>
      </w:pPr>
    </w:p>
    <w:p w14:paraId="0B239ACF" w14:textId="77777777" w:rsidR="006E1B01" w:rsidRPr="00D52A00" w:rsidRDefault="006E1B01" w:rsidP="00544F02">
      <w:pPr>
        <w:tabs>
          <w:tab w:val="left" w:pos="0"/>
        </w:tabs>
        <w:spacing w:line="240" w:lineRule="auto"/>
        <w:rPr>
          <w:sz w:val="24"/>
          <w:szCs w:val="24"/>
        </w:rPr>
      </w:pPr>
      <w:r w:rsidRPr="00D52A00">
        <w:rPr>
          <w:sz w:val="24"/>
          <w:szCs w:val="24"/>
        </w:rPr>
        <w:t>Expliquez pourquoi vous présentez votre candidature à un Doctorat.</w:t>
      </w:r>
    </w:p>
    <w:p w14:paraId="6FF6BF81" w14:textId="77777777" w:rsidR="003469CA" w:rsidRPr="003224D6" w:rsidRDefault="003224D6" w:rsidP="00544F02">
      <w:pPr>
        <w:tabs>
          <w:tab w:val="left" w:pos="9072"/>
        </w:tabs>
        <w:spacing w:line="240" w:lineRule="auto"/>
        <w:rPr>
          <w:u w:val="single"/>
        </w:rPr>
      </w:pPr>
      <w:r w:rsidRPr="003224D6">
        <w:rPr>
          <w:u w:val="single"/>
        </w:rPr>
        <w:tab/>
      </w:r>
    </w:p>
    <w:p w14:paraId="681D9C91" w14:textId="77777777" w:rsidR="003224D6" w:rsidRPr="003224D6" w:rsidRDefault="003224D6" w:rsidP="00544F02">
      <w:pPr>
        <w:tabs>
          <w:tab w:val="left" w:pos="9072"/>
        </w:tabs>
        <w:spacing w:line="240" w:lineRule="auto"/>
        <w:rPr>
          <w:u w:val="single"/>
        </w:rPr>
      </w:pPr>
      <w:r w:rsidRPr="003224D6">
        <w:rPr>
          <w:u w:val="single"/>
        </w:rPr>
        <w:tab/>
      </w:r>
    </w:p>
    <w:p w14:paraId="530C454F" w14:textId="77777777" w:rsidR="003224D6" w:rsidRDefault="003224D6" w:rsidP="00544F02">
      <w:pPr>
        <w:tabs>
          <w:tab w:val="left" w:pos="9072"/>
        </w:tabs>
        <w:spacing w:line="240" w:lineRule="auto"/>
        <w:rPr>
          <w:u w:val="single"/>
        </w:rPr>
      </w:pPr>
      <w:r w:rsidRPr="003224D6">
        <w:rPr>
          <w:u w:val="single"/>
        </w:rPr>
        <w:tab/>
      </w:r>
    </w:p>
    <w:p w14:paraId="18CBD15A" w14:textId="77777777" w:rsidR="00546E99" w:rsidRPr="003224D6" w:rsidRDefault="00546E99" w:rsidP="00546E99">
      <w:pPr>
        <w:tabs>
          <w:tab w:val="left" w:pos="9072"/>
        </w:tabs>
        <w:spacing w:line="240" w:lineRule="auto"/>
        <w:rPr>
          <w:u w:val="single"/>
        </w:rPr>
      </w:pPr>
      <w:r w:rsidRPr="003224D6">
        <w:rPr>
          <w:u w:val="single"/>
        </w:rPr>
        <w:tab/>
      </w:r>
    </w:p>
    <w:p w14:paraId="5E2B2184" w14:textId="77777777" w:rsidR="00546E99" w:rsidRPr="003224D6" w:rsidRDefault="00546E99" w:rsidP="00546E99">
      <w:pPr>
        <w:tabs>
          <w:tab w:val="left" w:pos="9072"/>
        </w:tabs>
        <w:spacing w:line="240" w:lineRule="auto"/>
        <w:rPr>
          <w:u w:val="single"/>
        </w:rPr>
      </w:pPr>
      <w:r w:rsidRPr="003224D6">
        <w:rPr>
          <w:u w:val="single"/>
        </w:rPr>
        <w:tab/>
      </w:r>
    </w:p>
    <w:p w14:paraId="37B1AB28" w14:textId="77777777" w:rsidR="00546E99" w:rsidRPr="003224D6" w:rsidRDefault="00546E99" w:rsidP="00544F02">
      <w:pPr>
        <w:tabs>
          <w:tab w:val="left" w:pos="9072"/>
        </w:tabs>
        <w:spacing w:line="240" w:lineRule="auto"/>
        <w:rPr>
          <w:u w:val="single"/>
        </w:rPr>
      </w:pPr>
    </w:p>
    <w:p w14:paraId="35FFEE15" w14:textId="77777777" w:rsidR="006E1B01" w:rsidRPr="00D52A00" w:rsidRDefault="006E1B01" w:rsidP="00544F02">
      <w:pPr>
        <w:tabs>
          <w:tab w:val="left" w:pos="0"/>
        </w:tabs>
        <w:spacing w:after="120" w:line="240" w:lineRule="auto"/>
        <w:rPr>
          <w:sz w:val="24"/>
          <w:szCs w:val="24"/>
        </w:rPr>
      </w:pPr>
      <w:r w:rsidRPr="00D52A00">
        <w:rPr>
          <w:sz w:val="24"/>
          <w:szCs w:val="24"/>
        </w:rPr>
        <w:t>Pourquoi avez-vous choisi le Programme Doctoral du Groupe ISCAE ?</w:t>
      </w:r>
    </w:p>
    <w:p w14:paraId="365D5939" w14:textId="77777777" w:rsidR="003224D6" w:rsidRPr="003224D6" w:rsidRDefault="003224D6" w:rsidP="00544F02">
      <w:pPr>
        <w:tabs>
          <w:tab w:val="left" w:pos="9072"/>
        </w:tabs>
        <w:spacing w:line="240" w:lineRule="auto"/>
        <w:rPr>
          <w:u w:val="single"/>
        </w:rPr>
      </w:pPr>
      <w:r w:rsidRPr="003224D6">
        <w:rPr>
          <w:u w:val="single"/>
        </w:rPr>
        <w:tab/>
      </w:r>
    </w:p>
    <w:p w14:paraId="36349F06" w14:textId="77777777" w:rsidR="003224D6" w:rsidRPr="003224D6" w:rsidRDefault="003224D6" w:rsidP="00544F02">
      <w:pPr>
        <w:tabs>
          <w:tab w:val="left" w:pos="9072"/>
        </w:tabs>
        <w:spacing w:line="240" w:lineRule="auto"/>
        <w:rPr>
          <w:u w:val="single"/>
        </w:rPr>
      </w:pPr>
      <w:r w:rsidRPr="003224D6">
        <w:rPr>
          <w:u w:val="single"/>
        </w:rPr>
        <w:tab/>
      </w:r>
    </w:p>
    <w:p w14:paraId="1BC56F51" w14:textId="77777777" w:rsidR="003224D6" w:rsidRDefault="003224D6" w:rsidP="00544F02">
      <w:pPr>
        <w:tabs>
          <w:tab w:val="left" w:pos="9072"/>
        </w:tabs>
        <w:spacing w:line="240" w:lineRule="auto"/>
        <w:rPr>
          <w:u w:val="single"/>
        </w:rPr>
      </w:pPr>
      <w:r w:rsidRPr="003224D6">
        <w:rPr>
          <w:u w:val="single"/>
        </w:rPr>
        <w:tab/>
      </w:r>
    </w:p>
    <w:p w14:paraId="004C2A81" w14:textId="77777777" w:rsidR="00546E99" w:rsidRPr="003224D6" w:rsidRDefault="00546E99" w:rsidP="00546E99">
      <w:pPr>
        <w:tabs>
          <w:tab w:val="left" w:pos="9072"/>
        </w:tabs>
        <w:spacing w:line="240" w:lineRule="auto"/>
        <w:rPr>
          <w:u w:val="single"/>
        </w:rPr>
      </w:pPr>
      <w:r w:rsidRPr="003224D6">
        <w:rPr>
          <w:u w:val="single"/>
        </w:rPr>
        <w:tab/>
      </w:r>
    </w:p>
    <w:p w14:paraId="0507538F" w14:textId="77777777" w:rsidR="00546E99" w:rsidRPr="003224D6" w:rsidRDefault="00546E99" w:rsidP="00544F02">
      <w:pPr>
        <w:tabs>
          <w:tab w:val="left" w:pos="9072"/>
        </w:tabs>
        <w:spacing w:line="240" w:lineRule="auto"/>
        <w:rPr>
          <w:u w:val="single"/>
        </w:rPr>
      </w:pPr>
    </w:p>
    <w:p w14:paraId="051D4D60" w14:textId="77777777" w:rsidR="006E1B01" w:rsidRPr="00D52A00" w:rsidRDefault="006E1B01" w:rsidP="00544F02">
      <w:pPr>
        <w:tabs>
          <w:tab w:val="left" w:pos="0"/>
        </w:tabs>
        <w:spacing w:after="120" w:line="240" w:lineRule="auto"/>
        <w:rPr>
          <w:sz w:val="24"/>
          <w:szCs w:val="24"/>
        </w:rPr>
      </w:pPr>
      <w:r w:rsidRPr="00D52A00">
        <w:rPr>
          <w:sz w:val="24"/>
          <w:szCs w:val="24"/>
        </w:rPr>
        <w:t>Précisez quels sont vos projets de carrière à plus long terme</w:t>
      </w:r>
      <w:r w:rsidR="00D52A00">
        <w:rPr>
          <w:sz w:val="24"/>
          <w:szCs w:val="24"/>
        </w:rPr>
        <w:t> ?</w:t>
      </w:r>
    </w:p>
    <w:p w14:paraId="502E151B" w14:textId="77777777" w:rsidR="003224D6" w:rsidRPr="003224D6" w:rsidRDefault="003224D6" w:rsidP="00544F02">
      <w:pPr>
        <w:tabs>
          <w:tab w:val="left" w:pos="9072"/>
        </w:tabs>
        <w:spacing w:line="240" w:lineRule="auto"/>
        <w:rPr>
          <w:u w:val="single"/>
        </w:rPr>
      </w:pPr>
      <w:r w:rsidRPr="003224D6">
        <w:rPr>
          <w:u w:val="single"/>
        </w:rPr>
        <w:tab/>
      </w:r>
    </w:p>
    <w:p w14:paraId="12EC8D70" w14:textId="77777777" w:rsidR="003224D6" w:rsidRPr="003224D6" w:rsidRDefault="003224D6" w:rsidP="00544F02">
      <w:pPr>
        <w:tabs>
          <w:tab w:val="left" w:pos="9072"/>
        </w:tabs>
        <w:spacing w:line="240" w:lineRule="auto"/>
        <w:rPr>
          <w:u w:val="single"/>
        </w:rPr>
      </w:pPr>
      <w:r w:rsidRPr="003224D6">
        <w:rPr>
          <w:u w:val="single"/>
        </w:rPr>
        <w:tab/>
      </w:r>
    </w:p>
    <w:p w14:paraId="17FAB23E" w14:textId="77777777" w:rsidR="0007391D" w:rsidRDefault="003224D6" w:rsidP="00544F02">
      <w:pPr>
        <w:tabs>
          <w:tab w:val="left" w:pos="9072"/>
        </w:tabs>
        <w:spacing w:line="240" w:lineRule="auto"/>
        <w:rPr>
          <w:u w:val="single"/>
        </w:rPr>
      </w:pPr>
      <w:r w:rsidRPr="003224D6">
        <w:rPr>
          <w:u w:val="single"/>
        </w:rPr>
        <w:tab/>
      </w:r>
    </w:p>
    <w:p w14:paraId="0794C2FA" w14:textId="77777777" w:rsidR="00546E99" w:rsidRPr="003224D6" w:rsidRDefault="00546E99" w:rsidP="00546E99">
      <w:pPr>
        <w:tabs>
          <w:tab w:val="left" w:pos="9072"/>
        </w:tabs>
        <w:spacing w:line="240" w:lineRule="auto"/>
        <w:rPr>
          <w:u w:val="single"/>
        </w:rPr>
      </w:pPr>
      <w:r w:rsidRPr="003224D6">
        <w:rPr>
          <w:u w:val="single"/>
        </w:rPr>
        <w:tab/>
      </w:r>
    </w:p>
    <w:p w14:paraId="7108AB1D" w14:textId="77777777" w:rsidR="00546E99" w:rsidRPr="003224D6" w:rsidRDefault="00546E99" w:rsidP="00544F02">
      <w:pPr>
        <w:tabs>
          <w:tab w:val="left" w:pos="9072"/>
        </w:tabs>
        <w:spacing w:line="240" w:lineRule="auto"/>
        <w:rPr>
          <w:u w:val="single"/>
        </w:rPr>
      </w:pPr>
    </w:p>
    <w:p w14:paraId="74995D82" w14:textId="77777777" w:rsidR="003469CA" w:rsidRPr="00D52A00" w:rsidRDefault="003469CA" w:rsidP="00544F02">
      <w:pPr>
        <w:spacing w:line="240" w:lineRule="auto"/>
        <w:rPr>
          <w:sz w:val="24"/>
          <w:szCs w:val="24"/>
        </w:rPr>
      </w:pPr>
      <w:r w:rsidRPr="00D52A00">
        <w:rPr>
          <w:sz w:val="24"/>
          <w:szCs w:val="24"/>
        </w:rPr>
        <w:t>Avez-vous déjà participé à des activités d’enseignement ? Lesquelles ?</w:t>
      </w:r>
    </w:p>
    <w:p w14:paraId="3AA54CAC" w14:textId="77777777" w:rsidR="003224D6" w:rsidRPr="003224D6" w:rsidRDefault="003224D6" w:rsidP="00544F02">
      <w:pPr>
        <w:tabs>
          <w:tab w:val="left" w:pos="9072"/>
        </w:tabs>
        <w:spacing w:line="240" w:lineRule="auto"/>
        <w:rPr>
          <w:u w:val="single"/>
        </w:rPr>
      </w:pPr>
      <w:r w:rsidRPr="003224D6">
        <w:rPr>
          <w:u w:val="single"/>
        </w:rPr>
        <w:tab/>
      </w:r>
    </w:p>
    <w:p w14:paraId="727B337B" w14:textId="77777777" w:rsidR="00D11963" w:rsidRDefault="00D11963" w:rsidP="00544F02">
      <w:pPr>
        <w:pBdr>
          <w:bottom w:val="single" w:sz="6" w:space="1" w:color="auto"/>
        </w:pBdr>
        <w:tabs>
          <w:tab w:val="left" w:pos="0"/>
        </w:tabs>
        <w:spacing w:after="120" w:line="240" w:lineRule="auto"/>
        <w:rPr>
          <w:i/>
          <w:sz w:val="24"/>
          <w:szCs w:val="24"/>
        </w:rPr>
      </w:pPr>
    </w:p>
    <w:p w14:paraId="7B72DD15" w14:textId="77777777" w:rsidR="00546E99" w:rsidRDefault="00546E99" w:rsidP="00544F02">
      <w:pPr>
        <w:tabs>
          <w:tab w:val="left" w:pos="0"/>
        </w:tabs>
        <w:spacing w:after="120" w:line="240" w:lineRule="auto"/>
        <w:rPr>
          <w:i/>
          <w:sz w:val="24"/>
          <w:szCs w:val="24"/>
        </w:rPr>
      </w:pPr>
    </w:p>
    <w:p w14:paraId="009861F3" w14:textId="77777777" w:rsidR="0007391D" w:rsidRDefault="00D11963" w:rsidP="00544F02">
      <w:pPr>
        <w:tabs>
          <w:tab w:val="left" w:pos="0"/>
        </w:tabs>
        <w:spacing w:after="120" w:line="240" w:lineRule="auto"/>
        <w:rPr>
          <w:b/>
          <w:bCs/>
          <w:i/>
          <w:sz w:val="24"/>
          <w:szCs w:val="24"/>
        </w:rPr>
      </w:pPr>
      <w:r>
        <w:rPr>
          <w:i/>
          <w:sz w:val="24"/>
          <w:szCs w:val="24"/>
        </w:rPr>
        <w:br/>
      </w:r>
      <w:r w:rsidR="0007391D" w:rsidRPr="0007391D">
        <w:rPr>
          <w:i/>
          <w:sz w:val="24"/>
          <w:szCs w:val="24"/>
        </w:rPr>
        <w:t xml:space="preserve">( *) </w:t>
      </w:r>
      <w:r w:rsidR="0007391D" w:rsidRPr="00544F02">
        <w:rPr>
          <w:b/>
          <w:bCs/>
          <w:i/>
          <w:sz w:val="24"/>
          <w:szCs w:val="24"/>
        </w:rPr>
        <w:t>Le projet de thèse doit être présenté sur un document séparé  (</w:t>
      </w:r>
      <w:r w:rsidR="00544F02">
        <w:rPr>
          <w:b/>
          <w:bCs/>
          <w:i/>
          <w:sz w:val="24"/>
          <w:szCs w:val="24"/>
        </w:rPr>
        <w:t>5 à 10 pages</w:t>
      </w:r>
      <w:r w:rsidR="0007391D" w:rsidRPr="00544F02">
        <w:rPr>
          <w:b/>
          <w:bCs/>
          <w:i/>
          <w:sz w:val="24"/>
          <w:szCs w:val="24"/>
        </w:rPr>
        <w:t>) .</w:t>
      </w:r>
      <w:r w:rsidR="0007391D" w:rsidRPr="00544F02">
        <w:rPr>
          <w:b/>
          <w:bCs/>
          <w:i/>
          <w:sz w:val="24"/>
          <w:szCs w:val="24"/>
        </w:rPr>
        <w:br/>
        <w:t xml:space="preserve">       Une liste de thèmes  de recherche figure en annexe</w:t>
      </w:r>
      <w:r w:rsidR="00BB6655" w:rsidRPr="00544F02">
        <w:rPr>
          <w:b/>
          <w:bCs/>
          <w:i/>
          <w:sz w:val="24"/>
          <w:szCs w:val="24"/>
        </w:rPr>
        <w:t>.</w:t>
      </w:r>
    </w:p>
    <w:p w14:paraId="70F2495E" w14:textId="77777777" w:rsidR="005E41F8" w:rsidRDefault="005E41F8" w:rsidP="00544F02">
      <w:pPr>
        <w:tabs>
          <w:tab w:val="left" w:pos="0"/>
        </w:tabs>
        <w:spacing w:after="120" w:line="240" w:lineRule="auto"/>
        <w:rPr>
          <w:b/>
          <w:bCs/>
          <w:i/>
          <w:sz w:val="24"/>
          <w:szCs w:val="24"/>
        </w:rPr>
      </w:pPr>
    </w:p>
    <w:p w14:paraId="19F58DCB" w14:textId="77777777" w:rsidR="00546E99" w:rsidRDefault="00546E99" w:rsidP="00544F02">
      <w:pPr>
        <w:tabs>
          <w:tab w:val="left" w:pos="0"/>
        </w:tabs>
        <w:spacing w:after="120" w:line="240" w:lineRule="auto"/>
        <w:rPr>
          <w:b/>
          <w:bCs/>
          <w:i/>
          <w:sz w:val="24"/>
          <w:szCs w:val="24"/>
        </w:rPr>
      </w:pPr>
    </w:p>
    <w:p w14:paraId="7C4D6050" w14:textId="77777777" w:rsidR="00546E99" w:rsidRDefault="00546E99" w:rsidP="00544F02">
      <w:pPr>
        <w:tabs>
          <w:tab w:val="left" w:pos="0"/>
        </w:tabs>
        <w:spacing w:after="120" w:line="240" w:lineRule="auto"/>
        <w:rPr>
          <w:b/>
          <w:bCs/>
          <w:i/>
          <w:sz w:val="24"/>
          <w:szCs w:val="24"/>
        </w:rPr>
      </w:pPr>
    </w:p>
    <w:p w14:paraId="3F74C669" w14:textId="77777777" w:rsidR="00546E99" w:rsidRDefault="00546E99" w:rsidP="00544F02">
      <w:pPr>
        <w:tabs>
          <w:tab w:val="left" w:pos="0"/>
        </w:tabs>
        <w:spacing w:after="120" w:line="240" w:lineRule="auto"/>
        <w:rPr>
          <w:b/>
          <w:bCs/>
          <w:i/>
          <w:sz w:val="24"/>
          <w:szCs w:val="24"/>
        </w:rPr>
      </w:pPr>
    </w:p>
    <w:p w14:paraId="7DEC92F7" w14:textId="77777777" w:rsidR="00546E99" w:rsidRPr="00544F02" w:rsidRDefault="00546E99" w:rsidP="00544F02">
      <w:pPr>
        <w:tabs>
          <w:tab w:val="left" w:pos="0"/>
        </w:tabs>
        <w:spacing w:after="120" w:line="240" w:lineRule="auto"/>
        <w:rPr>
          <w:b/>
          <w:bCs/>
          <w:i/>
          <w:sz w:val="24"/>
          <w:szCs w:val="24"/>
        </w:rPr>
      </w:pPr>
    </w:p>
    <w:p w14:paraId="77CF125A" w14:textId="77777777" w:rsidR="006E1B01" w:rsidRPr="00D52A00" w:rsidRDefault="006E1B01" w:rsidP="00BF00E1">
      <w:pPr>
        <w:tabs>
          <w:tab w:val="left" w:pos="0"/>
        </w:tabs>
        <w:spacing w:after="120" w:line="240" w:lineRule="auto"/>
        <w:rPr>
          <w:b/>
          <w:sz w:val="28"/>
          <w:szCs w:val="28"/>
        </w:rPr>
      </w:pPr>
      <w:r w:rsidRPr="00D52A00">
        <w:rPr>
          <w:b/>
          <w:sz w:val="28"/>
          <w:szCs w:val="28"/>
        </w:rPr>
        <w:lastRenderedPageBreak/>
        <w:t xml:space="preserve">Diplômes obtenus donnant droit à l’inscription en Doctorat </w:t>
      </w:r>
      <w:r w:rsidR="00575F80" w:rsidRPr="00D52A00">
        <w:rPr>
          <w:b/>
          <w:sz w:val="28"/>
          <w:szCs w:val="28"/>
        </w:rPr>
        <w:t>(*)</w:t>
      </w:r>
    </w:p>
    <w:p w14:paraId="5DFFF404" w14:textId="77777777" w:rsidR="006E1B01" w:rsidRDefault="006E1B01" w:rsidP="00BF00E1">
      <w:pPr>
        <w:tabs>
          <w:tab w:val="left" w:pos="0"/>
        </w:tabs>
        <w:spacing w:after="120" w:line="240" w:lineRule="auto"/>
        <w:rPr>
          <w:i/>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3"/>
        <w:gridCol w:w="1420"/>
        <w:gridCol w:w="2356"/>
        <w:gridCol w:w="2212"/>
        <w:gridCol w:w="1621"/>
      </w:tblGrid>
      <w:tr w:rsidR="006E1B01" w14:paraId="5CE5B0B0" w14:textId="77777777" w:rsidTr="006414E0">
        <w:tc>
          <w:tcPr>
            <w:tcW w:w="2192" w:type="dxa"/>
            <w:tcBorders>
              <w:top w:val="single" w:sz="4" w:space="0" w:color="000000"/>
              <w:left w:val="single" w:sz="4" w:space="0" w:color="000000"/>
              <w:bottom w:val="single" w:sz="4" w:space="0" w:color="000000"/>
              <w:right w:val="single" w:sz="4" w:space="0" w:color="000000"/>
            </w:tcBorders>
            <w:vAlign w:val="center"/>
          </w:tcPr>
          <w:p w14:paraId="3F4117E4" w14:textId="77777777" w:rsidR="006E1B01" w:rsidRPr="003224D6" w:rsidRDefault="006E1B01" w:rsidP="00BF00E1">
            <w:pPr>
              <w:tabs>
                <w:tab w:val="left" w:pos="0"/>
              </w:tabs>
              <w:spacing w:after="120" w:line="240" w:lineRule="auto"/>
              <w:jc w:val="center"/>
              <w:rPr>
                <w:b/>
                <w:iCs/>
                <w:sz w:val="24"/>
                <w:szCs w:val="24"/>
              </w:rPr>
            </w:pPr>
            <w:r w:rsidRPr="003224D6">
              <w:rPr>
                <w:b/>
                <w:iCs/>
                <w:sz w:val="24"/>
                <w:szCs w:val="24"/>
              </w:rPr>
              <w:t>Diplôme</w:t>
            </w:r>
            <w:r w:rsidR="00856412">
              <w:rPr>
                <w:b/>
                <w:iCs/>
                <w:sz w:val="24"/>
                <w:szCs w:val="24"/>
              </w:rPr>
              <w:t>(*)</w:t>
            </w:r>
          </w:p>
        </w:tc>
        <w:tc>
          <w:tcPr>
            <w:tcW w:w="1353" w:type="dxa"/>
            <w:tcBorders>
              <w:top w:val="single" w:sz="4" w:space="0" w:color="000000"/>
              <w:left w:val="single" w:sz="4" w:space="0" w:color="000000"/>
              <w:bottom w:val="single" w:sz="4" w:space="0" w:color="000000"/>
              <w:right w:val="single" w:sz="4" w:space="0" w:color="000000"/>
            </w:tcBorders>
            <w:vAlign w:val="center"/>
          </w:tcPr>
          <w:p w14:paraId="3F3E68E2" w14:textId="77777777" w:rsidR="006E1B01" w:rsidRPr="003224D6" w:rsidRDefault="006E1B01" w:rsidP="0074514A">
            <w:pPr>
              <w:tabs>
                <w:tab w:val="left" w:pos="0"/>
              </w:tabs>
              <w:spacing w:after="120" w:line="240" w:lineRule="auto"/>
              <w:jc w:val="center"/>
              <w:rPr>
                <w:b/>
                <w:iCs/>
                <w:sz w:val="24"/>
                <w:szCs w:val="24"/>
              </w:rPr>
            </w:pPr>
            <w:r w:rsidRPr="003224D6">
              <w:rPr>
                <w:b/>
                <w:iCs/>
                <w:sz w:val="24"/>
                <w:szCs w:val="24"/>
              </w:rPr>
              <w:t>Année D’obtention</w:t>
            </w:r>
          </w:p>
        </w:tc>
        <w:tc>
          <w:tcPr>
            <w:tcW w:w="2370" w:type="dxa"/>
            <w:tcBorders>
              <w:top w:val="single" w:sz="4" w:space="0" w:color="000000"/>
              <w:left w:val="single" w:sz="4" w:space="0" w:color="000000"/>
              <w:bottom w:val="single" w:sz="4" w:space="0" w:color="000000"/>
              <w:right w:val="single" w:sz="4" w:space="0" w:color="000000"/>
            </w:tcBorders>
            <w:vAlign w:val="center"/>
          </w:tcPr>
          <w:p w14:paraId="584A84E2" w14:textId="77777777" w:rsidR="006E1B01" w:rsidRPr="003224D6" w:rsidRDefault="006E1B01" w:rsidP="00BF00E1">
            <w:pPr>
              <w:tabs>
                <w:tab w:val="left" w:pos="0"/>
              </w:tabs>
              <w:spacing w:after="120" w:line="240" w:lineRule="auto"/>
              <w:jc w:val="center"/>
              <w:rPr>
                <w:b/>
                <w:iCs/>
                <w:sz w:val="24"/>
                <w:szCs w:val="24"/>
              </w:rPr>
            </w:pPr>
            <w:r w:rsidRPr="003224D6">
              <w:rPr>
                <w:b/>
                <w:iCs/>
                <w:sz w:val="24"/>
                <w:szCs w:val="24"/>
              </w:rPr>
              <w:t>Etablissement-Lieu</w:t>
            </w:r>
          </w:p>
        </w:tc>
        <w:tc>
          <w:tcPr>
            <w:tcW w:w="2234" w:type="dxa"/>
            <w:tcBorders>
              <w:top w:val="single" w:sz="4" w:space="0" w:color="000000"/>
              <w:left w:val="single" w:sz="4" w:space="0" w:color="000000"/>
              <w:bottom w:val="single" w:sz="4" w:space="0" w:color="000000"/>
              <w:right w:val="single" w:sz="4" w:space="0" w:color="000000"/>
            </w:tcBorders>
            <w:vAlign w:val="center"/>
          </w:tcPr>
          <w:p w14:paraId="3DD8C9B0" w14:textId="77777777" w:rsidR="006E1B01" w:rsidRPr="003224D6" w:rsidRDefault="006E1B01" w:rsidP="00BF00E1">
            <w:pPr>
              <w:tabs>
                <w:tab w:val="left" w:pos="0"/>
              </w:tabs>
              <w:spacing w:after="120" w:line="240" w:lineRule="auto"/>
              <w:jc w:val="center"/>
              <w:rPr>
                <w:b/>
                <w:iCs/>
                <w:sz w:val="24"/>
                <w:szCs w:val="24"/>
              </w:rPr>
            </w:pPr>
            <w:r w:rsidRPr="003224D6">
              <w:rPr>
                <w:b/>
                <w:iCs/>
                <w:sz w:val="24"/>
                <w:szCs w:val="24"/>
              </w:rPr>
              <w:t>Spécialité</w:t>
            </w:r>
          </w:p>
        </w:tc>
        <w:tc>
          <w:tcPr>
            <w:tcW w:w="1633" w:type="dxa"/>
            <w:tcBorders>
              <w:top w:val="single" w:sz="4" w:space="0" w:color="000000"/>
              <w:left w:val="single" w:sz="4" w:space="0" w:color="000000"/>
              <w:bottom w:val="single" w:sz="4" w:space="0" w:color="000000"/>
              <w:right w:val="single" w:sz="4" w:space="0" w:color="000000"/>
            </w:tcBorders>
            <w:vAlign w:val="center"/>
          </w:tcPr>
          <w:p w14:paraId="40BE3AE1" w14:textId="77777777" w:rsidR="006E1B01" w:rsidRPr="003224D6" w:rsidRDefault="006E1B01" w:rsidP="00BF00E1">
            <w:pPr>
              <w:tabs>
                <w:tab w:val="left" w:pos="0"/>
              </w:tabs>
              <w:spacing w:after="120" w:line="240" w:lineRule="auto"/>
              <w:jc w:val="center"/>
              <w:rPr>
                <w:b/>
                <w:iCs/>
                <w:sz w:val="24"/>
                <w:szCs w:val="24"/>
              </w:rPr>
            </w:pPr>
            <w:r w:rsidRPr="003224D6">
              <w:rPr>
                <w:b/>
                <w:iCs/>
                <w:sz w:val="24"/>
                <w:szCs w:val="24"/>
              </w:rPr>
              <w:t>Mention</w:t>
            </w:r>
          </w:p>
        </w:tc>
      </w:tr>
      <w:tr w:rsidR="006E1B01" w14:paraId="23F8858E" w14:textId="77777777" w:rsidTr="006414E0">
        <w:tc>
          <w:tcPr>
            <w:tcW w:w="2192" w:type="dxa"/>
            <w:tcBorders>
              <w:top w:val="single" w:sz="4" w:space="0" w:color="000000"/>
              <w:left w:val="single" w:sz="4" w:space="0" w:color="000000"/>
              <w:bottom w:val="single" w:sz="4" w:space="0" w:color="000000"/>
              <w:right w:val="single" w:sz="4" w:space="0" w:color="000000"/>
            </w:tcBorders>
          </w:tcPr>
          <w:p w14:paraId="72B83FCD" w14:textId="77777777" w:rsidR="006E1B01" w:rsidRPr="003224D6" w:rsidRDefault="006E1B01" w:rsidP="00BF00E1">
            <w:pPr>
              <w:tabs>
                <w:tab w:val="left" w:pos="0"/>
              </w:tabs>
              <w:spacing w:after="120" w:line="240" w:lineRule="auto"/>
              <w:rPr>
                <w:i/>
                <w:sz w:val="24"/>
                <w:szCs w:val="24"/>
              </w:rPr>
            </w:pPr>
          </w:p>
          <w:p w14:paraId="2174A2F2" w14:textId="77777777" w:rsidR="000765D8" w:rsidRPr="003224D6"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129BE0FA" w14:textId="77777777"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14:paraId="0112A01B" w14:textId="77777777"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14:paraId="4294D1A6" w14:textId="77777777"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623B9CBA" w14:textId="77777777" w:rsidR="006E1B01" w:rsidRPr="003224D6" w:rsidRDefault="006E1B01" w:rsidP="00BF00E1">
            <w:pPr>
              <w:tabs>
                <w:tab w:val="left" w:pos="0"/>
              </w:tabs>
              <w:spacing w:after="120" w:line="240" w:lineRule="auto"/>
              <w:rPr>
                <w:i/>
                <w:sz w:val="24"/>
                <w:szCs w:val="24"/>
              </w:rPr>
            </w:pPr>
          </w:p>
        </w:tc>
      </w:tr>
      <w:tr w:rsidR="006E1B01" w14:paraId="46ACFE4F" w14:textId="77777777" w:rsidTr="006414E0">
        <w:tc>
          <w:tcPr>
            <w:tcW w:w="2192" w:type="dxa"/>
            <w:tcBorders>
              <w:top w:val="single" w:sz="4" w:space="0" w:color="000000"/>
              <w:left w:val="single" w:sz="4" w:space="0" w:color="000000"/>
              <w:bottom w:val="single" w:sz="4" w:space="0" w:color="000000"/>
              <w:right w:val="single" w:sz="4" w:space="0" w:color="000000"/>
            </w:tcBorders>
          </w:tcPr>
          <w:p w14:paraId="10286757" w14:textId="77777777" w:rsidR="006E1B01" w:rsidRPr="003224D6" w:rsidRDefault="006E1B01" w:rsidP="00BF00E1">
            <w:pPr>
              <w:tabs>
                <w:tab w:val="left" w:pos="0"/>
              </w:tabs>
              <w:spacing w:after="120" w:line="240" w:lineRule="auto"/>
              <w:rPr>
                <w:i/>
                <w:sz w:val="24"/>
                <w:szCs w:val="24"/>
              </w:rPr>
            </w:pPr>
          </w:p>
          <w:p w14:paraId="79112468" w14:textId="77777777" w:rsidR="000765D8" w:rsidRPr="003224D6"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21AEA5A4" w14:textId="77777777"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14:paraId="441541CB" w14:textId="77777777"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14:paraId="7E89F1F1" w14:textId="77777777"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0D13ABA8" w14:textId="77777777" w:rsidR="006E1B01" w:rsidRPr="003224D6" w:rsidRDefault="006E1B01" w:rsidP="00BF00E1">
            <w:pPr>
              <w:tabs>
                <w:tab w:val="left" w:pos="0"/>
              </w:tabs>
              <w:spacing w:after="120" w:line="240" w:lineRule="auto"/>
              <w:rPr>
                <w:i/>
                <w:sz w:val="24"/>
                <w:szCs w:val="24"/>
              </w:rPr>
            </w:pPr>
          </w:p>
        </w:tc>
      </w:tr>
      <w:tr w:rsidR="006E1B01" w14:paraId="71A049D1" w14:textId="77777777" w:rsidTr="006414E0">
        <w:tc>
          <w:tcPr>
            <w:tcW w:w="2192" w:type="dxa"/>
            <w:tcBorders>
              <w:top w:val="single" w:sz="4" w:space="0" w:color="000000"/>
              <w:left w:val="single" w:sz="4" w:space="0" w:color="000000"/>
              <w:bottom w:val="single" w:sz="4" w:space="0" w:color="000000"/>
              <w:right w:val="single" w:sz="4" w:space="0" w:color="000000"/>
            </w:tcBorders>
          </w:tcPr>
          <w:p w14:paraId="75A4F1F7" w14:textId="77777777" w:rsidR="006E1B01" w:rsidRPr="003224D6" w:rsidRDefault="006E1B01" w:rsidP="0074514A">
            <w:pPr>
              <w:tabs>
                <w:tab w:val="left" w:pos="0"/>
              </w:tabs>
              <w:spacing w:after="120" w:line="240" w:lineRule="auto"/>
              <w:rPr>
                <w:i/>
                <w:sz w:val="24"/>
                <w:szCs w:val="24"/>
              </w:rPr>
            </w:pPr>
          </w:p>
          <w:p w14:paraId="53E385B1" w14:textId="77777777" w:rsidR="000765D8" w:rsidRPr="003224D6" w:rsidRDefault="000765D8" w:rsidP="0074514A">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5A8CC5F8" w14:textId="77777777"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14:paraId="65939FCC" w14:textId="77777777"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14:paraId="6B6633BE" w14:textId="77777777"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4ADBE9AC" w14:textId="77777777" w:rsidR="006E1B01" w:rsidRPr="003224D6" w:rsidRDefault="006E1B01" w:rsidP="00BF00E1">
            <w:pPr>
              <w:tabs>
                <w:tab w:val="left" w:pos="0"/>
              </w:tabs>
              <w:spacing w:after="120" w:line="240" w:lineRule="auto"/>
              <w:rPr>
                <w:i/>
                <w:sz w:val="24"/>
                <w:szCs w:val="24"/>
              </w:rPr>
            </w:pPr>
          </w:p>
        </w:tc>
      </w:tr>
      <w:tr w:rsidR="00546E99" w14:paraId="3E73877D" w14:textId="77777777" w:rsidTr="006414E0">
        <w:tc>
          <w:tcPr>
            <w:tcW w:w="2192" w:type="dxa"/>
            <w:tcBorders>
              <w:top w:val="single" w:sz="4" w:space="0" w:color="000000"/>
              <w:left w:val="single" w:sz="4" w:space="0" w:color="000000"/>
              <w:bottom w:val="single" w:sz="4" w:space="0" w:color="000000"/>
              <w:right w:val="single" w:sz="4" w:space="0" w:color="000000"/>
            </w:tcBorders>
          </w:tcPr>
          <w:p w14:paraId="2D3CCB11" w14:textId="77777777" w:rsidR="00546E99" w:rsidRDefault="00546E99" w:rsidP="0074514A">
            <w:pPr>
              <w:tabs>
                <w:tab w:val="left" w:pos="0"/>
              </w:tabs>
              <w:spacing w:after="120" w:line="240" w:lineRule="auto"/>
              <w:rPr>
                <w:i/>
                <w:sz w:val="24"/>
                <w:szCs w:val="24"/>
              </w:rPr>
            </w:pPr>
          </w:p>
          <w:p w14:paraId="104713A2" w14:textId="77777777" w:rsidR="00546E99" w:rsidRPr="003224D6" w:rsidRDefault="00546E99" w:rsidP="0074514A">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11C8FA22" w14:textId="77777777" w:rsidR="00546E99" w:rsidRPr="003224D6" w:rsidRDefault="00546E99"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14:paraId="66309A61" w14:textId="77777777" w:rsidR="00546E99" w:rsidRPr="003224D6" w:rsidRDefault="00546E99"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14:paraId="719F65A2" w14:textId="77777777" w:rsidR="00546E99" w:rsidRPr="003224D6" w:rsidRDefault="00546E99"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14:paraId="0B0AF55C" w14:textId="77777777" w:rsidR="00546E99" w:rsidRPr="003224D6" w:rsidRDefault="00546E99" w:rsidP="00BF00E1">
            <w:pPr>
              <w:tabs>
                <w:tab w:val="left" w:pos="0"/>
              </w:tabs>
              <w:spacing w:after="120" w:line="240" w:lineRule="auto"/>
              <w:rPr>
                <w:i/>
                <w:sz w:val="24"/>
                <w:szCs w:val="24"/>
              </w:rPr>
            </w:pPr>
          </w:p>
        </w:tc>
      </w:tr>
    </w:tbl>
    <w:p w14:paraId="7121A1AC" w14:textId="77777777" w:rsidR="00565DC5" w:rsidRPr="00EA6D56" w:rsidRDefault="00565DC5" w:rsidP="00BF00E1">
      <w:pPr>
        <w:tabs>
          <w:tab w:val="left" w:pos="0"/>
        </w:tabs>
        <w:spacing w:after="120" w:line="240" w:lineRule="auto"/>
        <w:rPr>
          <w:i/>
          <w:sz w:val="6"/>
          <w:szCs w:val="6"/>
        </w:rPr>
      </w:pPr>
    </w:p>
    <w:p w14:paraId="32442677" w14:textId="77777777" w:rsidR="006E1B01" w:rsidRDefault="00575F80" w:rsidP="00BF00E1">
      <w:pPr>
        <w:tabs>
          <w:tab w:val="left" w:pos="0"/>
        </w:tabs>
        <w:spacing w:after="120" w:line="240" w:lineRule="auto"/>
        <w:rPr>
          <w:i/>
          <w:sz w:val="24"/>
          <w:szCs w:val="24"/>
        </w:rPr>
      </w:pPr>
      <w:r>
        <w:rPr>
          <w:i/>
          <w:sz w:val="24"/>
          <w:szCs w:val="24"/>
        </w:rPr>
        <w:t xml:space="preserve">(*) </w:t>
      </w:r>
      <w:r w:rsidR="00565DC5">
        <w:rPr>
          <w:i/>
          <w:sz w:val="24"/>
          <w:szCs w:val="24"/>
        </w:rPr>
        <w:t xml:space="preserve"> Justificatif des équivalences de diplômes pourrait être demandé.</w:t>
      </w:r>
    </w:p>
    <w:p w14:paraId="7B847B1E" w14:textId="77777777" w:rsidR="007D045A" w:rsidRDefault="007D045A" w:rsidP="00BF00E1">
      <w:pPr>
        <w:tabs>
          <w:tab w:val="left" w:pos="0"/>
        </w:tabs>
        <w:spacing w:line="240" w:lineRule="auto"/>
        <w:rPr>
          <w:b/>
          <w:sz w:val="6"/>
          <w:szCs w:val="6"/>
        </w:rPr>
      </w:pPr>
    </w:p>
    <w:p w14:paraId="24743093" w14:textId="77777777" w:rsidR="006E1B01" w:rsidRPr="00D52A00" w:rsidRDefault="006E1B01" w:rsidP="00BF00E1">
      <w:pPr>
        <w:tabs>
          <w:tab w:val="left" w:pos="0"/>
        </w:tabs>
        <w:spacing w:line="240" w:lineRule="auto"/>
        <w:rPr>
          <w:b/>
          <w:sz w:val="28"/>
          <w:szCs w:val="28"/>
        </w:rPr>
      </w:pPr>
      <w:r w:rsidRPr="00D52A00">
        <w:rPr>
          <w:b/>
          <w:sz w:val="28"/>
          <w:szCs w:val="28"/>
        </w:rPr>
        <w:t xml:space="preserve">Maîtrise </w:t>
      </w:r>
      <w:r w:rsidR="00565DC5" w:rsidRPr="00D52A00">
        <w:rPr>
          <w:b/>
          <w:sz w:val="28"/>
          <w:szCs w:val="28"/>
        </w:rPr>
        <w:t>de l’anglais :</w:t>
      </w:r>
    </w:p>
    <w:p w14:paraId="187848DA" w14:textId="77777777" w:rsidR="006E1B01" w:rsidRDefault="003224D6" w:rsidP="006414E0">
      <w:pPr>
        <w:tabs>
          <w:tab w:val="left" w:pos="-284"/>
        </w:tabs>
        <w:spacing w:line="240" w:lineRule="auto"/>
        <w:rPr>
          <w:bCs/>
          <w:sz w:val="24"/>
          <w:szCs w:val="28"/>
        </w:rPr>
      </w:pPr>
      <w:r w:rsidRPr="00D52A00">
        <w:rPr>
          <w:b/>
          <w:sz w:val="24"/>
          <w:szCs w:val="28"/>
        </w:rPr>
        <w:t xml:space="preserve">A1 : </w:t>
      </w:r>
      <w:r w:rsidRPr="00D52A00">
        <w:rPr>
          <w:bCs/>
          <w:sz w:val="24"/>
          <w:szCs w:val="28"/>
        </w:rPr>
        <w:t>Débutant.</w:t>
      </w:r>
      <w:r w:rsidRPr="00D52A00">
        <w:rPr>
          <w:b/>
          <w:sz w:val="24"/>
          <w:szCs w:val="28"/>
        </w:rPr>
        <w:t xml:space="preserve"> A2 : </w:t>
      </w:r>
      <w:r w:rsidRPr="00D52A00">
        <w:rPr>
          <w:bCs/>
          <w:sz w:val="24"/>
          <w:szCs w:val="28"/>
        </w:rPr>
        <w:t>Connaissances de base.</w:t>
      </w:r>
      <w:r w:rsidRPr="00D52A00">
        <w:rPr>
          <w:b/>
          <w:sz w:val="24"/>
          <w:szCs w:val="28"/>
        </w:rPr>
        <w:t xml:space="preserve"> B1 : </w:t>
      </w:r>
      <w:r w:rsidRPr="00D52A00">
        <w:rPr>
          <w:bCs/>
          <w:sz w:val="24"/>
          <w:szCs w:val="28"/>
        </w:rPr>
        <w:t xml:space="preserve">Connaissances améliorées. </w:t>
      </w:r>
      <w:r w:rsidRPr="00D52A00">
        <w:rPr>
          <w:b/>
          <w:sz w:val="24"/>
          <w:szCs w:val="28"/>
        </w:rPr>
        <w:t xml:space="preserve">B2 : </w:t>
      </w:r>
      <w:r w:rsidRPr="00D52A00">
        <w:rPr>
          <w:bCs/>
          <w:sz w:val="24"/>
          <w:szCs w:val="28"/>
        </w:rPr>
        <w:t>Autonomie linguistique</w:t>
      </w:r>
      <w:r w:rsidRPr="00D52A00">
        <w:rPr>
          <w:b/>
          <w:sz w:val="24"/>
          <w:szCs w:val="28"/>
        </w:rPr>
        <w:t xml:space="preserve">.  C1 : </w:t>
      </w:r>
      <w:r w:rsidRPr="00D52A00">
        <w:rPr>
          <w:bCs/>
          <w:sz w:val="24"/>
          <w:szCs w:val="28"/>
        </w:rPr>
        <w:t>Connaissances expertes (courant)</w:t>
      </w:r>
      <w:r w:rsidRPr="00D52A00">
        <w:rPr>
          <w:b/>
          <w:sz w:val="24"/>
          <w:szCs w:val="28"/>
        </w:rPr>
        <w:t xml:space="preserve"> C2 </w:t>
      </w:r>
      <w:r w:rsidRPr="00D52A00">
        <w:rPr>
          <w:bCs/>
          <w:sz w:val="24"/>
          <w:szCs w:val="28"/>
        </w:rPr>
        <w:t>: Maîtrise (Bilingue).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404"/>
        <w:gridCol w:w="1439"/>
        <w:gridCol w:w="2061"/>
        <w:gridCol w:w="2376"/>
        <w:gridCol w:w="1260"/>
      </w:tblGrid>
      <w:tr w:rsidR="00D52A00" w:rsidRPr="00D52A00" w14:paraId="29CF6DE2" w14:textId="77777777" w:rsidTr="00F57BB9">
        <w:trPr>
          <w:trHeight w:val="622"/>
        </w:trPr>
        <w:tc>
          <w:tcPr>
            <w:tcW w:w="1277" w:type="dxa"/>
            <w:tcBorders>
              <w:top w:val="nil"/>
              <w:left w:val="nil"/>
              <w:bottom w:val="nil"/>
              <w:right w:val="single" w:sz="4" w:space="0" w:color="auto"/>
            </w:tcBorders>
          </w:tcPr>
          <w:p w14:paraId="598F97AE" w14:textId="77777777" w:rsidR="00D52A00" w:rsidRPr="00D52A00" w:rsidRDefault="00D52A00" w:rsidP="00BF00E1">
            <w:pPr>
              <w:tabs>
                <w:tab w:val="left" w:pos="0"/>
              </w:tabs>
              <w:spacing w:after="0" w:line="240" w:lineRule="auto"/>
              <w:jc w:val="center"/>
              <w:rPr>
                <w:b/>
                <w:bCs/>
                <w:sz w:val="24"/>
                <w:szCs w:val="24"/>
              </w:rPr>
            </w:pPr>
          </w:p>
        </w:tc>
        <w:tc>
          <w:tcPr>
            <w:tcW w:w="2883" w:type="dxa"/>
            <w:gridSpan w:val="2"/>
            <w:tcBorders>
              <w:top w:val="single" w:sz="4" w:space="0" w:color="auto"/>
              <w:left w:val="single" w:sz="4" w:space="0" w:color="auto"/>
              <w:bottom w:val="single" w:sz="4" w:space="0" w:color="auto"/>
              <w:right w:val="single" w:sz="4" w:space="0" w:color="auto"/>
            </w:tcBorders>
            <w:vAlign w:val="center"/>
          </w:tcPr>
          <w:p w14:paraId="74BAC8CC"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Comprendre</w:t>
            </w:r>
          </w:p>
        </w:tc>
        <w:tc>
          <w:tcPr>
            <w:tcW w:w="4488" w:type="dxa"/>
            <w:gridSpan w:val="2"/>
            <w:tcBorders>
              <w:top w:val="single" w:sz="4" w:space="0" w:color="auto"/>
              <w:left w:val="single" w:sz="4" w:space="0" w:color="auto"/>
              <w:bottom w:val="single" w:sz="4" w:space="0" w:color="auto"/>
              <w:right w:val="single" w:sz="4" w:space="0" w:color="auto"/>
            </w:tcBorders>
            <w:vAlign w:val="center"/>
          </w:tcPr>
          <w:p w14:paraId="3CB62B1A"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Parler</w:t>
            </w:r>
          </w:p>
        </w:tc>
        <w:tc>
          <w:tcPr>
            <w:tcW w:w="1275" w:type="dxa"/>
            <w:tcBorders>
              <w:top w:val="single" w:sz="4" w:space="0" w:color="000000"/>
              <w:left w:val="single" w:sz="4" w:space="0" w:color="auto"/>
              <w:bottom w:val="single" w:sz="4" w:space="0" w:color="000000"/>
              <w:right w:val="single" w:sz="4" w:space="0" w:color="000000"/>
            </w:tcBorders>
            <w:vAlign w:val="center"/>
          </w:tcPr>
          <w:p w14:paraId="33A05AFD"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Écrire</w:t>
            </w:r>
          </w:p>
        </w:tc>
      </w:tr>
      <w:tr w:rsidR="00D52A00" w:rsidRPr="00D52A00" w14:paraId="0069FD04" w14:textId="77777777" w:rsidTr="00F57BB9">
        <w:trPr>
          <w:trHeight w:val="702"/>
        </w:trPr>
        <w:tc>
          <w:tcPr>
            <w:tcW w:w="1277" w:type="dxa"/>
            <w:tcBorders>
              <w:top w:val="nil"/>
              <w:left w:val="nil"/>
              <w:bottom w:val="single" w:sz="4" w:space="0" w:color="auto"/>
              <w:right w:val="single" w:sz="4" w:space="0" w:color="auto"/>
            </w:tcBorders>
          </w:tcPr>
          <w:p w14:paraId="15B74601" w14:textId="77777777" w:rsidR="00D52A00" w:rsidRPr="00D52A00" w:rsidRDefault="00D52A00" w:rsidP="00BF00E1">
            <w:pPr>
              <w:tabs>
                <w:tab w:val="left" w:pos="0"/>
              </w:tabs>
              <w:spacing w:after="0" w:line="240" w:lineRule="auto"/>
              <w:jc w:val="center"/>
              <w:rPr>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305521B"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Ecouter</w:t>
            </w:r>
          </w:p>
        </w:tc>
        <w:tc>
          <w:tcPr>
            <w:tcW w:w="1466" w:type="dxa"/>
            <w:tcBorders>
              <w:top w:val="single" w:sz="4" w:space="0" w:color="auto"/>
              <w:left w:val="single" w:sz="4" w:space="0" w:color="auto"/>
              <w:bottom w:val="single" w:sz="4" w:space="0" w:color="auto"/>
              <w:right w:val="single" w:sz="4" w:space="0" w:color="auto"/>
            </w:tcBorders>
            <w:vAlign w:val="center"/>
          </w:tcPr>
          <w:p w14:paraId="6E2BA30F"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Lire</w:t>
            </w:r>
          </w:p>
        </w:tc>
        <w:tc>
          <w:tcPr>
            <w:tcW w:w="2078" w:type="dxa"/>
            <w:tcBorders>
              <w:top w:val="single" w:sz="4" w:space="0" w:color="auto"/>
              <w:left w:val="single" w:sz="4" w:space="0" w:color="auto"/>
              <w:bottom w:val="single" w:sz="4" w:space="0" w:color="auto"/>
              <w:right w:val="single" w:sz="4" w:space="0" w:color="auto"/>
            </w:tcBorders>
            <w:vAlign w:val="center"/>
          </w:tcPr>
          <w:p w14:paraId="1B1B5AB5"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Prendre part à une conversation</w:t>
            </w:r>
          </w:p>
        </w:tc>
        <w:tc>
          <w:tcPr>
            <w:tcW w:w="2410" w:type="dxa"/>
            <w:tcBorders>
              <w:top w:val="single" w:sz="4" w:space="0" w:color="000000"/>
              <w:left w:val="single" w:sz="4" w:space="0" w:color="auto"/>
              <w:bottom w:val="single" w:sz="4" w:space="0" w:color="000000"/>
              <w:right w:val="single" w:sz="4" w:space="0" w:color="000000"/>
            </w:tcBorders>
            <w:vAlign w:val="center"/>
          </w:tcPr>
          <w:p w14:paraId="037386BB"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S’exprimer oralement en continu</w:t>
            </w:r>
          </w:p>
        </w:tc>
        <w:tc>
          <w:tcPr>
            <w:tcW w:w="1275" w:type="dxa"/>
            <w:tcBorders>
              <w:top w:val="single" w:sz="4" w:space="0" w:color="000000"/>
              <w:left w:val="single" w:sz="4" w:space="0" w:color="000000"/>
              <w:bottom w:val="single" w:sz="4" w:space="0" w:color="000000"/>
              <w:right w:val="single" w:sz="4" w:space="0" w:color="000000"/>
            </w:tcBorders>
            <w:vAlign w:val="center"/>
          </w:tcPr>
          <w:p w14:paraId="02047786" w14:textId="77777777" w:rsidR="00D52A00" w:rsidRPr="00D52A00" w:rsidRDefault="00D52A00" w:rsidP="00D52A00">
            <w:pPr>
              <w:tabs>
                <w:tab w:val="left" w:pos="0"/>
              </w:tabs>
              <w:spacing w:after="0" w:line="240" w:lineRule="auto"/>
              <w:jc w:val="center"/>
              <w:rPr>
                <w:b/>
                <w:bCs/>
                <w:sz w:val="24"/>
                <w:szCs w:val="24"/>
              </w:rPr>
            </w:pPr>
            <w:r w:rsidRPr="00D52A00">
              <w:rPr>
                <w:b/>
                <w:bCs/>
                <w:sz w:val="24"/>
                <w:szCs w:val="24"/>
              </w:rPr>
              <w:t>Écrire</w:t>
            </w:r>
          </w:p>
        </w:tc>
      </w:tr>
      <w:tr w:rsidR="00D52A00" w:rsidRPr="00D52A00" w14:paraId="03D70B84" w14:textId="77777777" w:rsidTr="00F57BB9">
        <w:trPr>
          <w:trHeight w:val="425"/>
        </w:trPr>
        <w:tc>
          <w:tcPr>
            <w:tcW w:w="1277" w:type="dxa"/>
            <w:tcBorders>
              <w:top w:val="single" w:sz="4" w:space="0" w:color="auto"/>
              <w:left w:val="single" w:sz="4" w:space="0" w:color="auto"/>
              <w:bottom w:val="single" w:sz="4" w:space="0" w:color="auto"/>
              <w:right w:val="single" w:sz="4" w:space="0" w:color="auto"/>
            </w:tcBorders>
          </w:tcPr>
          <w:p w14:paraId="7D1C31CF" w14:textId="77777777" w:rsidR="00D52A00" w:rsidRPr="00D52A00" w:rsidRDefault="00D52A00" w:rsidP="00BF00E1">
            <w:pPr>
              <w:tabs>
                <w:tab w:val="left" w:pos="0"/>
              </w:tabs>
              <w:spacing w:after="0" w:line="240" w:lineRule="auto"/>
              <w:rPr>
                <w:b/>
                <w:bCs/>
                <w:sz w:val="24"/>
                <w:szCs w:val="24"/>
              </w:rPr>
            </w:pPr>
            <w:r w:rsidRPr="00D52A00">
              <w:rPr>
                <w:b/>
                <w:bCs/>
                <w:sz w:val="24"/>
                <w:szCs w:val="24"/>
              </w:rPr>
              <w:t>Anglais</w:t>
            </w:r>
          </w:p>
        </w:tc>
        <w:tc>
          <w:tcPr>
            <w:tcW w:w="1417" w:type="dxa"/>
            <w:tcBorders>
              <w:top w:val="single" w:sz="4" w:space="0" w:color="auto"/>
              <w:left w:val="single" w:sz="4" w:space="0" w:color="auto"/>
              <w:bottom w:val="single" w:sz="4" w:space="0" w:color="auto"/>
              <w:right w:val="single" w:sz="4" w:space="0" w:color="auto"/>
            </w:tcBorders>
          </w:tcPr>
          <w:p w14:paraId="3DAFBB3E" w14:textId="77777777"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auto"/>
              <w:bottom w:val="single" w:sz="4" w:space="0" w:color="auto"/>
              <w:right w:val="single" w:sz="4" w:space="0" w:color="auto"/>
            </w:tcBorders>
          </w:tcPr>
          <w:p w14:paraId="19AF1C82" w14:textId="77777777"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auto"/>
              <w:bottom w:val="single" w:sz="4" w:space="0" w:color="auto"/>
              <w:right w:val="single" w:sz="4" w:space="0" w:color="auto"/>
            </w:tcBorders>
          </w:tcPr>
          <w:p w14:paraId="6DE558AD" w14:textId="77777777"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14:paraId="1287E08F" w14:textId="77777777"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1BE7D3C" w14:textId="77777777" w:rsidR="00D52A00" w:rsidRPr="00D52A00" w:rsidRDefault="00D52A00" w:rsidP="00BF00E1">
            <w:pPr>
              <w:tabs>
                <w:tab w:val="left" w:pos="0"/>
              </w:tabs>
              <w:spacing w:after="0" w:line="240" w:lineRule="auto"/>
              <w:rPr>
                <w:sz w:val="24"/>
                <w:szCs w:val="24"/>
              </w:rPr>
            </w:pPr>
          </w:p>
        </w:tc>
      </w:tr>
      <w:tr w:rsidR="00D52A00" w:rsidRPr="00D52A00" w14:paraId="2F5AD7D1" w14:textId="77777777" w:rsidTr="00F57BB9">
        <w:trPr>
          <w:trHeight w:val="401"/>
        </w:trPr>
        <w:tc>
          <w:tcPr>
            <w:tcW w:w="1277" w:type="dxa"/>
            <w:tcBorders>
              <w:top w:val="single" w:sz="4" w:space="0" w:color="auto"/>
              <w:left w:val="single" w:sz="4" w:space="0" w:color="000000"/>
              <w:bottom w:val="single" w:sz="4" w:space="0" w:color="000000"/>
              <w:right w:val="single" w:sz="4" w:space="0" w:color="auto"/>
            </w:tcBorders>
          </w:tcPr>
          <w:p w14:paraId="6BE17A94" w14:textId="77777777" w:rsidR="00D52A00" w:rsidRPr="00D52A00" w:rsidRDefault="00D52A00" w:rsidP="00BF00E1">
            <w:pPr>
              <w:tabs>
                <w:tab w:val="left" w:pos="0"/>
              </w:tabs>
              <w:spacing w:after="0" w:line="240" w:lineRule="auto"/>
              <w:rPr>
                <w:b/>
                <w:bCs/>
                <w:sz w:val="24"/>
                <w:szCs w:val="24"/>
              </w:rPr>
            </w:pPr>
            <w:r w:rsidRPr="00D52A00">
              <w:rPr>
                <w:b/>
                <w:bCs/>
                <w:sz w:val="24"/>
                <w:szCs w:val="24"/>
              </w:rPr>
              <w:t>Espagnol</w:t>
            </w:r>
          </w:p>
        </w:tc>
        <w:tc>
          <w:tcPr>
            <w:tcW w:w="1417" w:type="dxa"/>
            <w:tcBorders>
              <w:top w:val="single" w:sz="4" w:space="0" w:color="auto"/>
              <w:left w:val="single" w:sz="4" w:space="0" w:color="auto"/>
              <w:bottom w:val="single" w:sz="4" w:space="0" w:color="auto"/>
              <w:right w:val="single" w:sz="4" w:space="0" w:color="auto"/>
            </w:tcBorders>
          </w:tcPr>
          <w:p w14:paraId="4428765E" w14:textId="77777777"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auto"/>
              <w:bottom w:val="single" w:sz="4" w:space="0" w:color="auto"/>
              <w:right w:val="single" w:sz="4" w:space="0" w:color="auto"/>
            </w:tcBorders>
          </w:tcPr>
          <w:p w14:paraId="5F51D361" w14:textId="77777777"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auto"/>
              <w:bottom w:val="single" w:sz="4" w:space="0" w:color="auto"/>
              <w:right w:val="single" w:sz="4" w:space="0" w:color="auto"/>
            </w:tcBorders>
          </w:tcPr>
          <w:p w14:paraId="61272B45" w14:textId="77777777"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14:paraId="36B3D9A6" w14:textId="77777777"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CB17824" w14:textId="77777777" w:rsidR="00D52A00" w:rsidRPr="00D52A00" w:rsidRDefault="00D52A00" w:rsidP="00BF00E1">
            <w:pPr>
              <w:tabs>
                <w:tab w:val="left" w:pos="0"/>
              </w:tabs>
              <w:spacing w:after="0" w:line="240" w:lineRule="auto"/>
              <w:rPr>
                <w:sz w:val="24"/>
                <w:szCs w:val="24"/>
              </w:rPr>
            </w:pPr>
          </w:p>
        </w:tc>
      </w:tr>
      <w:tr w:rsidR="00D52A00" w:rsidRPr="00D52A00" w14:paraId="61F27D20" w14:textId="77777777" w:rsidTr="00F57BB9">
        <w:trPr>
          <w:trHeight w:val="377"/>
        </w:trPr>
        <w:tc>
          <w:tcPr>
            <w:tcW w:w="1277" w:type="dxa"/>
            <w:tcBorders>
              <w:top w:val="single" w:sz="4" w:space="0" w:color="000000"/>
              <w:left w:val="single" w:sz="4" w:space="0" w:color="000000"/>
              <w:bottom w:val="single" w:sz="4" w:space="0" w:color="000000"/>
              <w:right w:val="single" w:sz="4" w:space="0" w:color="000000"/>
            </w:tcBorders>
          </w:tcPr>
          <w:p w14:paraId="4B16457E" w14:textId="77777777" w:rsidR="00D52A00" w:rsidRPr="00D52A00" w:rsidRDefault="00D52A00" w:rsidP="00BF00E1">
            <w:pPr>
              <w:tabs>
                <w:tab w:val="left" w:pos="0"/>
              </w:tabs>
              <w:spacing w:after="0" w:line="240" w:lineRule="auto"/>
              <w:rPr>
                <w:b/>
                <w:bCs/>
                <w:sz w:val="24"/>
                <w:szCs w:val="24"/>
              </w:rPr>
            </w:pPr>
            <w:r w:rsidRPr="00D52A00">
              <w:rPr>
                <w:b/>
                <w:bCs/>
                <w:sz w:val="24"/>
                <w:szCs w:val="24"/>
              </w:rPr>
              <w:t>Autres </w:t>
            </w:r>
          </w:p>
        </w:tc>
        <w:tc>
          <w:tcPr>
            <w:tcW w:w="1417" w:type="dxa"/>
            <w:tcBorders>
              <w:top w:val="single" w:sz="4" w:space="0" w:color="auto"/>
              <w:left w:val="single" w:sz="4" w:space="0" w:color="000000"/>
              <w:bottom w:val="single" w:sz="4" w:space="0" w:color="000000"/>
              <w:right w:val="single" w:sz="4" w:space="0" w:color="000000"/>
            </w:tcBorders>
          </w:tcPr>
          <w:p w14:paraId="3074C113" w14:textId="77777777"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000000"/>
              <w:bottom w:val="single" w:sz="4" w:space="0" w:color="000000"/>
              <w:right w:val="single" w:sz="4" w:space="0" w:color="000000"/>
            </w:tcBorders>
          </w:tcPr>
          <w:p w14:paraId="0A1FC8A0" w14:textId="77777777"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000000"/>
              <w:bottom w:val="single" w:sz="4" w:space="0" w:color="000000"/>
              <w:right w:val="single" w:sz="4" w:space="0" w:color="000000"/>
            </w:tcBorders>
          </w:tcPr>
          <w:p w14:paraId="006069FC" w14:textId="77777777"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DCEA372" w14:textId="77777777"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B60F70D" w14:textId="77777777" w:rsidR="00D52A00" w:rsidRPr="00D52A00" w:rsidRDefault="00D52A00" w:rsidP="00BF00E1">
            <w:pPr>
              <w:tabs>
                <w:tab w:val="left" w:pos="0"/>
              </w:tabs>
              <w:spacing w:after="0" w:line="240" w:lineRule="auto"/>
              <w:rPr>
                <w:sz w:val="24"/>
                <w:szCs w:val="24"/>
              </w:rPr>
            </w:pPr>
          </w:p>
        </w:tc>
      </w:tr>
    </w:tbl>
    <w:p w14:paraId="2EB72B03" w14:textId="77777777" w:rsidR="006E1B01" w:rsidRDefault="006E1B01" w:rsidP="00BF00E1">
      <w:pPr>
        <w:tabs>
          <w:tab w:val="left" w:pos="0"/>
        </w:tabs>
        <w:spacing w:line="240" w:lineRule="auto"/>
        <w:rPr>
          <w:sz w:val="8"/>
          <w:szCs w:val="8"/>
        </w:rPr>
      </w:pPr>
    </w:p>
    <w:p w14:paraId="43F9EBA1" w14:textId="77777777" w:rsidR="00277C89" w:rsidRPr="00D52A00" w:rsidRDefault="00544F02" w:rsidP="00544F02">
      <w:pPr>
        <w:rPr>
          <w:b/>
          <w:sz w:val="28"/>
          <w:szCs w:val="28"/>
        </w:rPr>
      </w:pPr>
      <w:r>
        <w:rPr>
          <w:b/>
          <w:sz w:val="28"/>
          <w:szCs w:val="28"/>
        </w:rPr>
        <w:br/>
      </w:r>
      <w:r w:rsidR="00277C89" w:rsidRPr="00D52A00">
        <w:rPr>
          <w:b/>
          <w:sz w:val="28"/>
          <w:szCs w:val="28"/>
        </w:rPr>
        <w:t>Expérience Professionnelle</w:t>
      </w:r>
    </w:p>
    <w:p w14:paraId="65D15BA6" w14:textId="77777777" w:rsidR="00BC211B" w:rsidRPr="00D52A00" w:rsidRDefault="00277C89" w:rsidP="00BC211B">
      <w:pPr>
        <w:tabs>
          <w:tab w:val="left" w:pos="0"/>
        </w:tabs>
        <w:spacing w:after="0" w:line="240" w:lineRule="auto"/>
        <w:rPr>
          <w:sz w:val="24"/>
          <w:szCs w:val="24"/>
        </w:rPr>
      </w:pPr>
      <w:r w:rsidRPr="00D52A00">
        <w:rPr>
          <w:sz w:val="24"/>
          <w:szCs w:val="24"/>
        </w:rPr>
        <w:t>Emploi actuel (ou dernier emploi)</w:t>
      </w:r>
    </w:p>
    <w:p w14:paraId="2BB5D92E" w14:textId="77777777" w:rsidR="006414E0" w:rsidRPr="006414E0" w:rsidRDefault="006414E0" w:rsidP="00BC211B">
      <w:pPr>
        <w:tabs>
          <w:tab w:val="left" w:pos="0"/>
        </w:tabs>
        <w:spacing w:after="0" w:line="240" w:lineRule="auto"/>
        <w:rPr>
          <w:sz w:val="20"/>
          <w:szCs w:val="20"/>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2531"/>
        <w:gridCol w:w="2542"/>
        <w:gridCol w:w="1954"/>
      </w:tblGrid>
      <w:tr w:rsidR="00277C89" w:rsidRPr="00D52A00" w14:paraId="6446B047" w14:textId="77777777"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14:paraId="7A59866F" w14:textId="77777777" w:rsidR="00277C89" w:rsidRPr="00D52A00" w:rsidRDefault="00277C89" w:rsidP="00BF00E1">
            <w:pPr>
              <w:tabs>
                <w:tab w:val="left" w:pos="0"/>
              </w:tabs>
              <w:spacing w:after="0" w:line="240" w:lineRule="auto"/>
              <w:jc w:val="center"/>
              <w:rPr>
                <w:b/>
                <w:bCs/>
                <w:sz w:val="24"/>
                <w:szCs w:val="24"/>
              </w:rPr>
            </w:pPr>
            <w:r w:rsidRPr="00D52A00">
              <w:rPr>
                <w:b/>
                <w:bCs/>
                <w:sz w:val="24"/>
                <w:szCs w:val="24"/>
              </w:rPr>
              <w:t>Entreprise</w:t>
            </w:r>
          </w:p>
        </w:tc>
        <w:tc>
          <w:tcPr>
            <w:tcW w:w="2531" w:type="dxa"/>
            <w:tcBorders>
              <w:top w:val="single" w:sz="4" w:space="0" w:color="000000"/>
              <w:left w:val="single" w:sz="4" w:space="0" w:color="000000"/>
              <w:bottom w:val="single" w:sz="4" w:space="0" w:color="000000"/>
              <w:right w:val="single" w:sz="4" w:space="0" w:color="000000"/>
            </w:tcBorders>
          </w:tcPr>
          <w:p w14:paraId="57875087" w14:textId="77777777" w:rsidR="00277C89" w:rsidRPr="00D52A00" w:rsidRDefault="00277C89" w:rsidP="00BF00E1">
            <w:pPr>
              <w:tabs>
                <w:tab w:val="left" w:pos="0"/>
              </w:tabs>
              <w:spacing w:after="0" w:line="240" w:lineRule="auto"/>
              <w:jc w:val="center"/>
              <w:rPr>
                <w:b/>
                <w:bCs/>
                <w:sz w:val="24"/>
                <w:szCs w:val="24"/>
              </w:rPr>
            </w:pPr>
            <w:r w:rsidRPr="00D52A00">
              <w:rPr>
                <w:b/>
                <w:bCs/>
                <w:sz w:val="24"/>
                <w:szCs w:val="24"/>
              </w:rPr>
              <w:t>Secteur d’activité</w:t>
            </w:r>
          </w:p>
        </w:tc>
        <w:tc>
          <w:tcPr>
            <w:tcW w:w="2542" w:type="dxa"/>
            <w:tcBorders>
              <w:top w:val="single" w:sz="4" w:space="0" w:color="000000"/>
              <w:left w:val="single" w:sz="4" w:space="0" w:color="000000"/>
              <w:bottom w:val="single" w:sz="4" w:space="0" w:color="000000"/>
              <w:right w:val="single" w:sz="4" w:space="0" w:color="000000"/>
            </w:tcBorders>
          </w:tcPr>
          <w:p w14:paraId="7D291CC9" w14:textId="77777777" w:rsidR="00277C89" w:rsidRPr="00D52A00" w:rsidRDefault="00277C89" w:rsidP="00BF00E1">
            <w:pPr>
              <w:tabs>
                <w:tab w:val="left" w:pos="0"/>
              </w:tabs>
              <w:spacing w:after="0" w:line="240" w:lineRule="auto"/>
              <w:jc w:val="center"/>
              <w:rPr>
                <w:b/>
                <w:bCs/>
                <w:sz w:val="24"/>
                <w:szCs w:val="24"/>
              </w:rPr>
            </w:pPr>
            <w:r w:rsidRPr="00D52A00">
              <w:rPr>
                <w:b/>
                <w:bCs/>
                <w:sz w:val="24"/>
                <w:szCs w:val="24"/>
              </w:rPr>
              <w:t>Fonction</w:t>
            </w:r>
          </w:p>
        </w:tc>
        <w:tc>
          <w:tcPr>
            <w:tcW w:w="1954" w:type="dxa"/>
            <w:tcBorders>
              <w:top w:val="single" w:sz="4" w:space="0" w:color="000000"/>
              <w:left w:val="single" w:sz="4" w:space="0" w:color="000000"/>
              <w:bottom w:val="single" w:sz="4" w:space="0" w:color="000000"/>
              <w:right w:val="single" w:sz="4" w:space="0" w:color="000000"/>
            </w:tcBorders>
          </w:tcPr>
          <w:p w14:paraId="2D4251BE" w14:textId="77777777" w:rsidR="00277C89" w:rsidRPr="00D52A00" w:rsidRDefault="00277C89" w:rsidP="00BF00E1">
            <w:pPr>
              <w:tabs>
                <w:tab w:val="left" w:pos="0"/>
              </w:tabs>
              <w:spacing w:after="0" w:line="240" w:lineRule="auto"/>
              <w:jc w:val="center"/>
              <w:rPr>
                <w:b/>
                <w:bCs/>
                <w:sz w:val="24"/>
                <w:szCs w:val="24"/>
              </w:rPr>
            </w:pPr>
            <w:r w:rsidRPr="00D52A00">
              <w:rPr>
                <w:b/>
                <w:bCs/>
                <w:sz w:val="24"/>
                <w:szCs w:val="24"/>
              </w:rPr>
              <w:t>Date</w:t>
            </w:r>
          </w:p>
        </w:tc>
      </w:tr>
      <w:tr w:rsidR="00EA6D56" w14:paraId="3B9434B3" w14:textId="77777777"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14:paraId="06E56DDC" w14:textId="77777777" w:rsidR="00EA6D56" w:rsidRDefault="00EA6D56" w:rsidP="00BF00E1">
            <w:pPr>
              <w:tabs>
                <w:tab w:val="left" w:pos="0"/>
              </w:tabs>
              <w:spacing w:after="0" w:line="240" w:lineRule="auto"/>
              <w:jc w:val="center"/>
              <w:rPr>
                <w:sz w:val="32"/>
                <w:szCs w:val="32"/>
              </w:rPr>
            </w:pPr>
          </w:p>
          <w:p w14:paraId="2AB45123" w14:textId="77777777" w:rsidR="00D52A00" w:rsidRDefault="00D52A00"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14:paraId="629978BD" w14:textId="77777777"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14:paraId="34B9E060" w14:textId="77777777"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14:paraId="59E18410" w14:textId="77777777" w:rsidR="00EA6D56" w:rsidRDefault="00EA6D56" w:rsidP="00BF00E1">
            <w:pPr>
              <w:tabs>
                <w:tab w:val="left" w:pos="0"/>
              </w:tabs>
              <w:spacing w:after="0" w:line="240" w:lineRule="auto"/>
              <w:jc w:val="center"/>
              <w:rPr>
                <w:sz w:val="32"/>
                <w:szCs w:val="32"/>
              </w:rPr>
            </w:pPr>
          </w:p>
        </w:tc>
      </w:tr>
      <w:tr w:rsidR="00EA6D56" w14:paraId="0C2945B8" w14:textId="77777777"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14:paraId="3FB69D88" w14:textId="77777777" w:rsidR="00EA6D56" w:rsidRDefault="00EA6D56" w:rsidP="00BF00E1">
            <w:pPr>
              <w:tabs>
                <w:tab w:val="left" w:pos="0"/>
              </w:tabs>
              <w:spacing w:after="0" w:line="240" w:lineRule="auto"/>
              <w:jc w:val="center"/>
              <w:rPr>
                <w:sz w:val="32"/>
                <w:szCs w:val="32"/>
              </w:rPr>
            </w:pPr>
          </w:p>
          <w:p w14:paraId="5BC63076" w14:textId="77777777"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14:paraId="5D3E18B3" w14:textId="77777777"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14:paraId="32467234" w14:textId="77777777"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14:paraId="5398134D" w14:textId="77777777" w:rsidR="00EA6D56" w:rsidRDefault="00EA6D56" w:rsidP="00BF00E1">
            <w:pPr>
              <w:tabs>
                <w:tab w:val="left" w:pos="0"/>
              </w:tabs>
              <w:spacing w:after="0" w:line="240" w:lineRule="auto"/>
              <w:jc w:val="center"/>
              <w:rPr>
                <w:sz w:val="32"/>
                <w:szCs w:val="32"/>
              </w:rPr>
            </w:pPr>
          </w:p>
        </w:tc>
      </w:tr>
      <w:tr w:rsidR="00EA6D56" w14:paraId="55314C0E" w14:textId="77777777"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14:paraId="26646808" w14:textId="77777777" w:rsidR="00EA6D56" w:rsidRDefault="00EA6D56" w:rsidP="00BF00E1">
            <w:pPr>
              <w:tabs>
                <w:tab w:val="left" w:pos="0"/>
              </w:tabs>
              <w:spacing w:after="0" w:line="240" w:lineRule="auto"/>
              <w:jc w:val="center"/>
              <w:rPr>
                <w:sz w:val="32"/>
                <w:szCs w:val="32"/>
              </w:rPr>
            </w:pPr>
          </w:p>
          <w:p w14:paraId="74F7B99E" w14:textId="77777777"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14:paraId="5E98E3DF" w14:textId="77777777"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14:paraId="2A6ADD6C" w14:textId="77777777"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14:paraId="60BD31ED" w14:textId="77777777" w:rsidR="00EA6D56" w:rsidRDefault="00EA6D56" w:rsidP="00BF00E1">
            <w:pPr>
              <w:tabs>
                <w:tab w:val="left" w:pos="0"/>
              </w:tabs>
              <w:spacing w:after="0" w:line="240" w:lineRule="auto"/>
              <w:jc w:val="center"/>
              <w:rPr>
                <w:sz w:val="32"/>
                <w:szCs w:val="32"/>
              </w:rPr>
            </w:pPr>
          </w:p>
        </w:tc>
      </w:tr>
      <w:tr w:rsidR="00D52A00" w14:paraId="0106FDF5" w14:textId="77777777"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14:paraId="5F3F91B2" w14:textId="77777777" w:rsidR="00D52A00" w:rsidRDefault="00D52A00" w:rsidP="00BF00E1">
            <w:pPr>
              <w:tabs>
                <w:tab w:val="left" w:pos="0"/>
              </w:tabs>
              <w:spacing w:after="0" w:line="240" w:lineRule="auto"/>
              <w:jc w:val="center"/>
              <w:rPr>
                <w:sz w:val="32"/>
                <w:szCs w:val="32"/>
              </w:rPr>
            </w:pPr>
          </w:p>
          <w:p w14:paraId="24C546FD" w14:textId="77777777" w:rsidR="00D52A00" w:rsidRDefault="00D52A00"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14:paraId="3F410BE9" w14:textId="77777777" w:rsidR="00D52A00" w:rsidRDefault="00D52A00"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14:paraId="3D72C5BB" w14:textId="77777777" w:rsidR="00D52A00" w:rsidRDefault="00D52A00"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14:paraId="771879D6" w14:textId="77777777" w:rsidR="00D52A00" w:rsidRDefault="00D52A00" w:rsidP="00BF00E1">
            <w:pPr>
              <w:tabs>
                <w:tab w:val="left" w:pos="0"/>
              </w:tabs>
              <w:spacing w:after="0" w:line="240" w:lineRule="auto"/>
              <w:jc w:val="center"/>
              <w:rPr>
                <w:sz w:val="32"/>
                <w:szCs w:val="32"/>
              </w:rPr>
            </w:pPr>
          </w:p>
        </w:tc>
      </w:tr>
    </w:tbl>
    <w:p w14:paraId="0449532F" w14:textId="77777777" w:rsidR="00C276D9" w:rsidRDefault="00C276D9" w:rsidP="00BF00E1">
      <w:pPr>
        <w:tabs>
          <w:tab w:val="left" w:pos="0"/>
        </w:tabs>
        <w:spacing w:before="120" w:after="120" w:line="240" w:lineRule="auto"/>
        <w:rPr>
          <w:b/>
          <w:bCs/>
          <w:sz w:val="28"/>
          <w:szCs w:val="28"/>
        </w:rPr>
      </w:pPr>
    </w:p>
    <w:p w14:paraId="0C08E7E1" w14:textId="77777777" w:rsidR="006E1B01" w:rsidRPr="00D52A00" w:rsidRDefault="006E1B01" w:rsidP="00BF00E1">
      <w:pPr>
        <w:tabs>
          <w:tab w:val="left" w:pos="0"/>
        </w:tabs>
        <w:spacing w:before="120" w:after="120" w:line="240" w:lineRule="auto"/>
        <w:rPr>
          <w:b/>
          <w:bCs/>
          <w:sz w:val="28"/>
          <w:szCs w:val="28"/>
        </w:rPr>
      </w:pPr>
      <w:r w:rsidRPr="00D52A00">
        <w:rPr>
          <w:b/>
          <w:bCs/>
          <w:sz w:val="28"/>
          <w:szCs w:val="28"/>
        </w:rPr>
        <w:t>Procédure de sélection</w:t>
      </w:r>
    </w:p>
    <w:p w14:paraId="4CB44B62" w14:textId="77777777" w:rsidR="006E1B01" w:rsidRDefault="006E1B01" w:rsidP="00BF00E1">
      <w:pPr>
        <w:tabs>
          <w:tab w:val="left" w:pos="0"/>
        </w:tabs>
        <w:spacing w:after="0" w:line="240" w:lineRule="auto"/>
        <w:jc w:val="center"/>
        <w:rPr>
          <w:b/>
          <w:bCs/>
          <w:sz w:val="20"/>
          <w:szCs w:val="20"/>
        </w:rPr>
      </w:pPr>
    </w:p>
    <w:p w14:paraId="3BBCC25A" w14:textId="77777777" w:rsidR="006E1B01" w:rsidRPr="00D52A00" w:rsidRDefault="006E1B01" w:rsidP="00BF00E1">
      <w:pPr>
        <w:tabs>
          <w:tab w:val="left" w:pos="0"/>
        </w:tabs>
        <w:spacing w:after="0" w:line="240" w:lineRule="auto"/>
        <w:rPr>
          <w:b/>
          <w:sz w:val="24"/>
          <w:szCs w:val="24"/>
          <w:u w:val="single"/>
        </w:rPr>
      </w:pPr>
      <w:r w:rsidRPr="00D52A00">
        <w:rPr>
          <w:b/>
          <w:sz w:val="24"/>
          <w:szCs w:val="24"/>
          <w:u w:val="single"/>
        </w:rPr>
        <w:t>Présélection du dossier</w:t>
      </w:r>
    </w:p>
    <w:p w14:paraId="5378DB40" w14:textId="77777777" w:rsidR="00823E0D" w:rsidRDefault="00823E0D" w:rsidP="00BF00E1">
      <w:pPr>
        <w:tabs>
          <w:tab w:val="left" w:pos="0"/>
        </w:tabs>
        <w:spacing w:after="0" w:line="240" w:lineRule="auto"/>
        <w:rPr>
          <w:b/>
          <w:sz w:val="28"/>
          <w:szCs w:val="28"/>
          <w:u w:val="single"/>
        </w:rPr>
      </w:pPr>
    </w:p>
    <w:p w14:paraId="5E7FF6F2" w14:textId="77777777" w:rsidR="006E1B01" w:rsidRPr="00D52A00" w:rsidRDefault="00277C89" w:rsidP="00BF00E1">
      <w:pPr>
        <w:tabs>
          <w:tab w:val="left" w:pos="0"/>
        </w:tabs>
        <w:spacing w:after="0" w:line="240" w:lineRule="auto"/>
        <w:jc w:val="both"/>
        <w:rPr>
          <w:sz w:val="24"/>
          <w:szCs w:val="24"/>
        </w:rPr>
      </w:pPr>
      <w:r w:rsidRPr="00D52A00">
        <w:rPr>
          <w:sz w:val="24"/>
          <w:szCs w:val="24"/>
        </w:rPr>
        <w:t xml:space="preserve">Ce dossier constitue ainsi que le projet de recherche, les </w:t>
      </w:r>
      <w:r w:rsidR="006E1B01" w:rsidRPr="00D52A00">
        <w:rPr>
          <w:sz w:val="24"/>
          <w:szCs w:val="24"/>
        </w:rPr>
        <w:t xml:space="preserve">éléments importants de la procédure de sélection du Doctorat-Groupe ISCAE dont il est la première étape. Nous vous recommandons de le remplir avec la plus grande </w:t>
      </w:r>
      <w:r w:rsidR="00335549" w:rsidRPr="00D52A00">
        <w:rPr>
          <w:sz w:val="24"/>
          <w:szCs w:val="24"/>
        </w:rPr>
        <w:t>attention et</w:t>
      </w:r>
      <w:r w:rsidR="006E1B01" w:rsidRPr="00D52A00">
        <w:rPr>
          <w:sz w:val="24"/>
          <w:szCs w:val="24"/>
        </w:rPr>
        <w:t xml:space="preserve"> de ne pas omettre d’y joindre, outres les pièces administratives demandées, vos diplômes</w:t>
      </w:r>
      <w:r w:rsidRPr="00D52A00">
        <w:rPr>
          <w:sz w:val="24"/>
          <w:szCs w:val="24"/>
        </w:rPr>
        <w:t xml:space="preserve"> (équivalence éventuellement)</w:t>
      </w:r>
      <w:r w:rsidR="006E1B01" w:rsidRPr="00D52A00">
        <w:rPr>
          <w:sz w:val="24"/>
          <w:szCs w:val="24"/>
        </w:rPr>
        <w:t xml:space="preserve"> ainsi que vos travaux écrits (mémoires, recherches ou publications). </w:t>
      </w:r>
    </w:p>
    <w:p w14:paraId="6E3193CD" w14:textId="77777777" w:rsidR="006E1B01" w:rsidRDefault="006E1B01" w:rsidP="00C03750">
      <w:pPr>
        <w:tabs>
          <w:tab w:val="left" w:pos="0"/>
        </w:tabs>
        <w:spacing w:line="240" w:lineRule="auto"/>
        <w:jc w:val="both"/>
        <w:rPr>
          <w:sz w:val="24"/>
          <w:szCs w:val="24"/>
        </w:rPr>
      </w:pPr>
      <w:r w:rsidRPr="00D52A00">
        <w:rPr>
          <w:sz w:val="24"/>
          <w:szCs w:val="24"/>
        </w:rPr>
        <w:t>Les candidats doivent déposer leurs dossiers complets, ainsi que l’ensemble des pièces requises (pièces administratives, diplôme, projet de recherche)</w:t>
      </w:r>
      <w:r w:rsidR="00335549">
        <w:rPr>
          <w:sz w:val="24"/>
          <w:szCs w:val="24"/>
        </w:rPr>
        <w:t xml:space="preserve"> </w:t>
      </w:r>
      <w:r w:rsidR="00335549" w:rsidRPr="00CC37A3">
        <w:rPr>
          <w:b/>
          <w:bCs/>
          <w:sz w:val="28"/>
          <w:szCs w:val="28"/>
        </w:rPr>
        <w:t>sous format papier et version électronique</w:t>
      </w:r>
      <w:r w:rsidR="00046DF7" w:rsidRPr="00CC37A3">
        <w:rPr>
          <w:b/>
          <w:bCs/>
          <w:sz w:val="28"/>
          <w:szCs w:val="28"/>
        </w:rPr>
        <w:t xml:space="preserve"> </w:t>
      </w:r>
      <w:r w:rsidR="00335549" w:rsidRPr="00CC37A3">
        <w:rPr>
          <w:b/>
          <w:bCs/>
          <w:sz w:val="28"/>
          <w:szCs w:val="28"/>
        </w:rPr>
        <w:t>(clé USB)</w:t>
      </w:r>
      <w:r w:rsidRPr="00335549">
        <w:rPr>
          <w:color w:val="0070C0"/>
          <w:sz w:val="24"/>
          <w:szCs w:val="24"/>
        </w:rPr>
        <w:t xml:space="preserve"> </w:t>
      </w:r>
      <w:r w:rsidRPr="00D52A00">
        <w:rPr>
          <w:sz w:val="24"/>
          <w:szCs w:val="24"/>
        </w:rPr>
        <w:t xml:space="preserve">avant le </w:t>
      </w:r>
      <w:r w:rsidR="00C01F54">
        <w:rPr>
          <w:b/>
          <w:bCs/>
          <w:color w:val="0070C0"/>
          <w:sz w:val="28"/>
          <w:szCs w:val="28"/>
        </w:rPr>
        <w:t>13 novembre</w:t>
      </w:r>
      <w:r w:rsidR="005E41F8">
        <w:rPr>
          <w:b/>
          <w:bCs/>
          <w:color w:val="0070C0"/>
          <w:sz w:val="28"/>
          <w:szCs w:val="28"/>
        </w:rPr>
        <w:t xml:space="preserve"> 2023</w:t>
      </w:r>
      <w:r w:rsidR="00085B62" w:rsidRPr="00544F02">
        <w:rPr>
          <w:b/>
          <w:bCs/>
          <w:sz w:val="28"/>
          <w:szCs w:val="28"/>
        </w:rPr>
        <w:t>,</w:t>
      </w:r>
      <w:r w:rsidR="00E60795" w:rsidRPr="00544F02">
        <w:rPr>
          <w:b/>
          <w:bCs/>
          <w:sz w:val="28"/>
          <w:szCs w:val="28"/>
        </w:rPr>
        <w:t xml:space="preserve"> </w:t>
      </w:r>
      <w:r w:rsidR="00955F88" w:rsidRPr="00D52A00">
        <w:rPr>
          <w:sz w:val="24"/>
          <w:szCs w:val="24"/>
        </w:rPr>
        <w:t>à la Direction du Centre des Etudes Doctorales</w:t>
      </w:r>
      <w:r w:rsidRPr="00D52A00">
        <w:rPr>
          <w:sz w:val="24"/>
          <w:szCs w:val="24"/>
        </w:rPr>
        <w:t xml:space="preserve"> Groupe ISCAE</w:t>
      </w:r>
      <w:r w:rsidRPr="00D52A00">
        <w:rPr>
          <w:rFonts w:cs="Times New Roman"/>
          <w:sz w:val="24"/>
          <w:szCs w:val="24"/>
        </w:rPr>
        <w:t>, Km 9.5 Route de Nouasseur, BP 8 114 Casa-Oasis</w:t>
      </w:r>
      <w:r w:rsidRPr="00D52A00">
        <w:rPr>
          <w:sz w:val="24"/>
          <w:szCs w:val="24"/>
        </w:rPr>
        <w:t>.</w:t>
      </w:r>
    </w:p>
    <w:p w14:paraId="7F002345" w14:textId="77777777" w:rsidR="00544F02" w:rsidRPr="00C276D9" w:rsidRDefault="0083708F" w:rsidP="00544F02">
      <w:pPr>
        <w:pStyle w:val="NormalWeb"/>
        <w:spacing w:line="300" w:lineRule="atLeast"/>
        <w:rPr>
          <w:rFonts w:ascii="Calibri" w:eastAsia="Times New Roman" w:hAnsi="Calibri" w:cs="Arial"/>
          <w:b/>
          <w:u w:val="single"/>
          <w:lang w:eastAsia="en-US"/>
        </w:rPr>
      </w:pPr>
      <w:r w:rsidRPr="00C276D9">
        <w:rPr>
          <w:rFonts w:ascii="Calibri" w:eastAsia="Times New Roman" w:hAnsi="Calibri" w:cs="Arial"/>
          <w:b/>
          <w:u w:val="single"/>
          <w:lang w:eastAsia="en-US"/>
        </w:rPr>
        <w:t xml:space="preserve">Procédures </w:t>
      </w:r>
      <w:r w:rsidR="00870FDB" w:rsidRPr="00C276D9">
        <w:rPr>
          <w:rFonts w:ascii="Calibri" w:eastAsia="Times New Roman" w:hAnsi="Calibri" w:cs="Arial"/>
          <w:b/>
          <w:u w:val="single"/>
          <w:lang w:eastAsia="en-US"/>
        </w:rPr>
        <w:t xml:space="preserve">d’admission en doctorat </w:t>
      </w:r>
      <w:r w:rsidRPr="00C276D9">
        <w:rPr>
          <w:rFonts w:ascii="Calibri" w:eastAsia="Times New Roman" w:hAnsi="Calibri" w:cs="Arial"/>
          <w:b/>
          <w:u w:val="single"/>
          <w:lang w:eastAsia="en-US"/>
        </w:rPr>
        <w:t xml:space="preserve">:   </w:t>
      </w:r>
    </w:p>
    <w:p w14:paraId="4355FB63" w14:textId="77777777" w:rsidR="0083708F" w:rsidRPr="00544F02" w:rsidRDefault="0083708F" w:rsidP="00544F02">
      <w:pPr>
        <w:pStyle w:val="NormalWeb"/>
        <w:spacing w:line="300" w:lineRule="atLeast"/>
        <w:rPr>
          <w:rFonts w:ascii="Calibri" w:eastAsia="Times New Roman" w:hAnsi="Calibri" w:cs="Arial"/>
          <w:b/>
          <w:bCs/>
          <w:lang w:eastAsia="en-US"/>
        </w:rPr>
      </w:pPr>
      <w:r w:rsidRPr="00D52A00">
        <w:rPr>
          <w:rFonts w:ascii="Calibri" w:eastAsia="Times New Roman" w:hAnsi="Calibri" w:cs="Arial"/>
          <w:lang w:eastAsia="en-US"/>
        </w:rPr>
        <w:t>L’inscription en première année se fait sur sélection de dossier et entretien :</w:t>
      </w:r>
    </w:p>
    <w:p w14:paraId="5499DF67" w14:textId="77777777" w:rsidR="00AC1836" w:rsidRPr="000F296B" w:rsidRDefault="00AC1836" w:rsidP="00AC1836">
      <w:pPr>
        <w:numPr>
          <w:ilvl w:val="0"/>
          <w:numId w:val="16"/>
        </w:numPr>
        <w:tabs>
          <w:tab w:val="left" w:pos="144"/>
          <w:tab w:val="left" w:pos="1418"/>
          <w:tab w:val="left" w:pos="2304"/>
          <w:tab w:val="left" w:pos="3024"/>
          <w:tab w:val="left" w:pos="3744"/>
          <w:tab w:val="left" w:pos="4464"/>
          <w:tab w:val="left" w:pos="5184"/>
          <w:tab w:val="left" w:pos="5904"/>
          <w:tab w:val="left" w:pos="6624"/>
        </w:tabs>
        <w:spacing w:after="0" w:line="240" w:lineRule="auto"/>
        <w:ind w:left="284" w:hanging="142"/>
        <w:jc w:val="both"/>
        <w:rPr>
          <w:sz w:val="24"/>
          <w:szCs w:val="24"/>
        </w:rPr>
      </w:pPr>
      <w:r w:rsidRPr="00D970BB">
        <w:rPr>
          <w:b/>
          <w:sz w:val="24"/>
          <w:szCs w:val="24"/>
        </w:rPr>
        <w:t xml:space="preserve">Une présélection : </w:t>
      </w:r>
      <w:r w:rsidRPr="00D970BB">
        <w:rPr>
          <w:bCs/>
          <w:sz w:val="24"/>
          <w:szCs w:val="24"/>
        </w:rPr>
        <w:t>sur la base d’une étude du dossier</w:t>
      </w:r>
      <w:r w:rsidRPr="00D970BB">
        <w:rPr>
          <w:b/>
          <w:sz w:val="24"/>
          <w:szCs w:val="24"/>
        </w:rPr>
        <w:t> </w:t>
      </w:r>
      <w:r w:rsidRPr="00D970BB">
        <w:rPr>
          <w:sz w:val="24"/>
          <w:szCs w:val="24"/>
        </w:rPr>
        <w:t>portant notamment sur le parcours</w:t>
      </w:r>
      <w:r w:rsidRPr="000F296B">
        <w:rPr>
          <w:sz w:val="24"/>
          <w:szCs w:val="24"/>
        </w:rPr>
        <w:t xml:space="preserve"> pédagogique du candidat et sur le projet de recherche présenté par ce dernier. L’étude de dossier de candidature compte pour 50% dans l’appréciation globale de la candidature.</w:t>
      </w:r>
    </w:p>
    <w:p w14:paraId="2E1C5579" w14:textId="77777777" w:rsidR="00AC1836" w:rsidRPr="005E5444" w:rsidRDefault="00AC1836" w:rsidP="00AC1836">
      <w:pPr>
        <w:tabs>
          <w:tab w:val="left" w:pos="144"/>
          <w:tab w:val="left" w:pos="864"/>
          <w:tab w:val="left" w:pos="1584"/>
          <w:tab w:val="left" w:pos="2304"/>
          <w:tab w:val="left" w:pos="3024"/>
          <w:tab w:val="left" w:pos="3744"/>
          <w:tab w:val="left" w:pos="4464"/>
          <w:tab w:val="left" w:pos="5184"/>
          <w:tab w:val="left" w:pos="5904"/>
          <w:tab w:val="left" w:pos="6624"/>
        </w:tabs>
        <w:ind w:left="284" w:hanging="142"/>
        <w:jc w:val="both"/>
        <w:rPr>
          <w:sz w:val="14"/>
          <w:szCs w:val="14"/>
        </w:rPr>
      </w:pPr>
    </w:p>
    <w:p w14:paraId="1007E1BF" w14:textId="77777777" w:rsidR="00AC1836" w:rsidRPr="00D970BB" w:rsidRDefault="00AC1836" w:rsidP="00AC1836">
      <w:pPr>
        <w:numPr>
          <w:ilvl w:val="0"/>
          <w:numId w:val="16"/>
        </w:numPr>
        <w:tabs>
          <w:tab w:val="left" w:pos="144"/>
          <w:tab w:val="left" w:pos="1584"/>
          <w:tab w:val="left" w:pos="2304"/>
          <w:tab w:val="left" w:pos="3024"/>
          <w:tab w:val="left" w:pos="3744"/>
          <w:tab w:val="left" w:pos="4464"/>
          <w:tab w:val="left" w:pos="5184"/>
          <w:tab w:val="left" w:pos="5904"/>
          <w:tab w:val="left" w:pos="6624"/>
        </w:tabs>
        <w:spacing w:after="0" w:line="240" w:lineRule="auto"/>
        <w:ind w:left="284" w:hanging="142"/>
        <w:jc w:val="both"/>
        <w:rPr>
          <w:bCs/>
          <w:sz w:val="24"/>
          <w:szCs w:val="24"/>
        </w:rPr>
      </w:pPr>
      <w:r w:rsidRPr="00D970BB">
        <w:rPr>
          <w:b/>
          <w:sz w:val="24"/>
          <w:szCs w:val="24"/>
        </w:rPr>
        <w:t>Un examen écrit :</w:t>
      </w:r>
      <w:r w:rsidRPr="00D970BB">
        <w:rPr>
          <w:bCs/>
          <w:sz w:val="24"/>
          <w:szCs w:val="24"/>
        </w:rPr>
        <w:t xml:space="preserve"> portant sur une évaluation des connaissances scientifiques en gestion du candidat en fonction du domaine de spécialité choisie et le niveau de langues étrangères (français et anglais). </w:t>
      </w:r>
    </w:p>
    <w:p w14:paraId="196C0740" w14:textId="77777777" w:rsidR="00AC1836" w:rsidRPr="005E5444" w:rsidRDefault="00AC1836" w:rsidP="00AC1836">
      <w:pPr>
        <w:pStyle w:val="Paragraphedeliste"/>
        <w:ind w:left="862"/>
        <w:rPr>
          <w:b/>
          <w:sz w:val="14"/>
          <w:szCs w:val="14"/>
        </w:rPr>
      </w:pPr>
    </w:p>
    <w:p w14:paraId="605ED1D4" w14:textId="77777777" w:rsidR="00AC1836" w:rsidRPr="005E5444" w:rsidRDefault="00AC1836" w:rsidP="00AC1836">
      <w:pPr>
        <w:numPr>
          <w:ilvl w:val="0"/>
          <w:numId w:val="16"/>
        </w:numPr>
        <w:tabs>
          <w:tab w:val="left" w:pos="144"/>
          <w:tab w:val="left" w:pos="1584"/>
          <w:tab w:val="left" w:pos="2304"/>
          <w:tab w:val="left" w:pos="3024"/>
          <w:tab w:val="left" w:pos="3744"/>
          <w:tab w:val="left" w:pos="4464"/>
          <w:tab w:val="left" w:pos="5184"/>
          <w:tab w:val="left" w:pos="5904"/>
          <w:tab w:val="left" w:pos="6624"/>
        </w:tabs>
        <w:spacing w:after="0" w:line="240" w:lineRule="auto"/>
        <w:ind w:left="284" w:hanging="142"/>
        <w:jc w:val="both"/>
        <w:rPr>
          <w:sz w:val="24"/>
          <w:szCs w:val="24"/>
        </w:rPr>
      </w:pPr>
      <w:r w:rsidRPr="005E5444">
        <w:rPr>
          <w:b/>
          <w:sz w:val="24"/>
          <w:szCs w:val="24"/>
        </w:rPr>
        <w:t xml:space="preserve">Un examen oral : </w:t>
      </w:r>
      <w:r w:rsidRPr="005E5444">
        <w:rPr>
          <w:bCs/>
          <w:sz w:val="24"/>
          <w:szCs w:val="24"/>
        </w:rPr>
        <w:t xml:space="preserve">entretien d’environ 20 minutes portant sur le projet de thèse du candidat, sa motivation pour la recherche et la formation doctorale, ou sur des questions directes sur le protocole de la recherche (posture épistémologique, méthodologie, problématique, contexte, terrain, et méthodes de recueil/traitement de données).  </w:t>
      </w:r>
    </w:p>
    <w:p w14:paraId="30A498F8" w14:textId="77777777" w:rsidR="00AC1836" w:rsidRPr="005E5444" w:rsidRDefault="00AC1836" w:rsidP="00AC1836">
      <w:pPr>
        <w:pStyle w:val="Paragraphedeliste"/>
        <w:ind w:left="0"/>
        <w:rPr>
          <w:sz w:val="24"/>
          <w:szCs w:val="24"/>
        </w:rPr>
      </w:pPr>
      <w:r>
        <w:rPr>
          <w:sz w:val="24"/>
          <w:szCs w:val="24"/>
        </w:rPr>
        <w:br/>
      </w:r>
      <w:r w:rsidRPr="005E5444">
        <w:rPr>
          <w:sz w:val="24"/>
          <w:szCs w:val="24"/>
        </w:rPr>
        <w:t>Les épreuves écrites et orales comptent pour 50% dans l’appréciation globale de la candidature.</w:t>
      </w:r>
    </w:p>
    <w:p w14:paraId="358D2B99" w14:textId="77777777" w:rsidR="00AC1836" w:rsidRDefault="00AC1836" w:rsidP="00AC1836">
      <w:pPr>
        <w:tabs>
          <w:tab w:val="left" w:pos="144"/>
          <w:tab w:val="left" w:pos="864"/>
          <w:tab w:val="left" w:pos="1584"/>
          <w:tab w:val="left" w:pos="2304"/>
          <w:tab w:val="left" w:pos="3024"/>
          <w:tab w:val="left" w:pos="3744"/>
          <w:tab w:val="left" w:pos="4464"/>
          <w:tab w:val="left" w:pos="5184"/>
          <w:tab w:val="left" w:pos="5904"/>
          <w:tab w:val="left" w:pos="6624"/>
        </w:tabs>
        <w:jc w:val="both"/>
        <w:rPr>
          <w:b/>
          <w:sz w:val="24"/>
          <w:szCs w:val="24"/>
        </w:rPr>
      </w:pPr>
      <w:r w:rsidRPr="009A0779">
        <w:rPr>
          <w:sz w:val="24"/>
          <w:szCs w:val="24"/>
        </w:rPr>
        <w:t xml:space="preserve">Sont éliminés automatiquement les candidats qui s'absentent ou arrivent en retard de plus de </w:t>
      </w:r>
      <w:r>
        <w:rPr>
          <w:sz w:val="24"/>
          <w:szCs w:val="24"/>
        </w:rPr>
        <w:t xml:space="preserve">   </w:t>
      </w:r>
      <w:r w:rsidRPr="009A0779">
        <w:rPr>
          <w:sz w:val="24"/>
          <w:szCs w:val="24"/>
        </w:rPr>
        <w:t>15 minutes après le début de l’entretien individuel</w:t>
      </w:r>
      <w:r>
        <w:rPr>
          <w:b/>
          <w:sz w:val="24"/>
          <w:szCs w:val="24"/>
        </w:rPr>
        <w:t>.</w:t>
      </w:r>
    </w:p>
    <w:p w14:paraId="03CE6DB1" w14:textId="77777777" w:rsidR="00544F02" w:rsidRPr="00C276D9" w:rsidRDefault="00544F02" w:rsidP="00C276D9">
      <w:pPr>
        <w:pStyle w:val="NormalWeb"/>
        <w:spacing w:line="300" w:lineRule="atLeast"/>
        <w:rPr>
          <w:rFonts w:ascii="Calibri" w:eastAsia="Times New Roman" w:hAnsi="Calibri" w:cs="Arial"/>
          <w:b/>
          <w:u w:val="single"/>
          <w:lang w:eastAsia="en-US"/>
        </w:rPr>
      </w:pPr>
      <w:r w:rsidRPr="00C276D9">
        <w:rPr>
          <w:rFonts w:ascii="Calibri" w:eastAsia="Times New Roman" w:hAnsi="Calibri" w:cs="Arial"/>
          <w:b/>
          <w:u w:val="single"/>
          <w:lang w:eastAsia="en-US"/>
        </w:rPr>
        <w:t>Résultats du Concours :</w:t>
      </w:r>
    </w:p>
    <w:p w14:paraId="2152E25D" w14:textId="77777777" w:rsidR="00544F02" w:rsidRPr="00544F02" w:rsidRDefault="00544F02" w:rsidP="00544F02">
      <w:pPr>
        <w:pStyle w:val="NormalWeb"/>
        <w:tabs>
          <w:tab w:val="left" w:pos="0"/>
          <w:tab w:val="num" w:pos="567"/>
        </w:tabs>
        <w:spacing w:before="0" w:beforeAutospacing="0" w:after="0" w:afterAutospacing="0"/>
        <w:jc w:val="both"/>
        <w:rPr>
          <w:rFonts w:asciiTheme="minorHAnsi" w:hAnsiTheme="minorHAnsi" w:cstheme="minorHAnsi"/>
          <w:color w:val="FF0000"/>
          <w:sz w:val="22"/>
          <w:szCs w:val="22"/>
          <w:lang w:eastAsia="en-US"/>
        </w:rPr>
      </w:pPr>
      <w:r w:rsidRPr="00544F02">
        <w:rPr>
          <w:rFonts w:asciiTheme="minorHAnsi" w:hAnsiTheme="minorHAnsi" w:cstheme="minorHAnsi"/>
          <w:sz w:val="22"/>
          <w:szCs w:val="22"/>
          <w:lang w:eastAsia="en-US"/>
        </w:rPr>
        <w:t xml:space="preserve">Les résultats du concours seront affichés sur le site du Groupe ISCAE. </w:t>
      </w:r>
    </w:p>
    <w:p w14:paraId="03C2D312" w14:textId="77777777" w:rsidR="00C90EDA" w:rsidRPr="00D52A00" w:rsidRDefault="00083999" w:rsidP="00544F02">
      <w:pPr>
        <w:rPr>
          <w:rFonts w:asciiTheme="minorHAnsi" w:hAnsiTheme="minorHAnsi" w:cstheme="minorHAnsi"/>
          <w:color w:val="FF0000"/>
          <w:sz w:val="20"/>
          <w:szCs w:val="20"/>
        </w:rPr>
      </w:pPr>
      <w:r>
        <w:rPr>
          <w:rFonts w:asciiTheme="minorHAnsi" w:hAnsiTheme="minorHAnsi" w:cstheme="minorHAnsi"/>
          <w:b/>
          <w:sz w:val="24"/>
          <w:szCs w:val="24"/>
          <w:u w:val="single"/>
        </w:rPr>
        <w:br w:type="page"/>
      </w:r>
      <w:r w:rsidR="00677B12" w:rsidRPr="00D52A00">
        <w:rPr>
          <w:rFonts w:asciiTheme="minorHAnsi" w:hAnsiTheme="minorHAnsi" w:cstheme="minorHAnsi"/>
          <w:sz w:val="20"/>
          <w:szCs w:val="20"/>
        </w:rPr>
        <w:lastRenderedPageBreak/>
        <w:t xml:space="preserve"> </w:t>
      </w:r>
    </w:p>
    <w:p w14:paraId="6427FF60" w14:textId="77777777" w:rsidR="00D246AE" w:rsidRPr="00D52A00" w:rsidRDefault="00D246AE" w:rsidP="00BD4C3C">
      <w:pPr>
        <w:pStyle w:val="Titre1"/>
        <w:tabs>
          <w:tab w:val="clear" w:pos="144"/>
          <w:tab w:val="left" w:pos="0"/>
        </w:tabs>
        <w:jc w:val="left"/>
        <w:rPr>
          <w:rFonts w:asciiTheme="minorHAnsi" w:hAnsiTheme="minorHAnsi" w:cstheme="minorHAnsi"/>
          <w:sz w:val="24"/>
          <w:szCs w:val="24"/>
        </w:rPr>
      </w:pPr>
    </w:p>
    <w:p w14:paraId="6D7CFBA9" w14:textId="77777777" w:rsidR="006E1B01" w:rsidRPr="00D52A00" w:rsidRDefault="006E1B01" w:rsidP="00BF00E1">
      <w:pPr>
        <w:tabs>
          <w:tab w:val="left" w:pos="0"/>
        </w:tabs>
        <w:spacing w:line="240" w:lineRule="auto"/>
        <w:jc w:val="center"/>
        <w:rPr>
          <w:rFonts w:asciiTheme="minorHAnsi" w:hAnsiTheme="minorHAnsi" w:cstheme="minorHAnsi"/>
          <w:b/>
          <w:bCs/>
          <w:sz w:val="28"/>
          <w:szCs w:val="28"/>
        </w:rPr>
      </w:pPr>
      <w:r w:rsidRPr="00D52A00">
        <w:rPr>
          <w:rFonts w:asciiTheme="minorHAnsi" w:hAnsiTheme="minorHAnsi" w:cstheme="minorHAnsi"/>
          <w:b/>
          <w:bCs/>
          <w:sz w:val="28"/>
          <w:szCs w:val="28"/>
        </w:rPr>
        <w:t>Dossier Administratif</w:t>
      </w:r>
    </w:p>
    <w:p w14:paraId="6ECF70E9" w14:textId="77777777" w:rsidR="00DE1FC7" w:rsidRPr="00D52A00" w:rsidRDefault="00DE1FC7" w:rsidP="00BF00E1">
      <w:pPr>
        <w:pStyle w:val="NormalWeb"/>
        <w:tabs>
          <w:tab w:val="left" w:pos="0"/>
          <w:tab w:val="num" w:pos="567"/>
        </w:tabs>
        <w:spacing w:before="120" w:beforeAutospacing="0" w:after="0" w:afterAutospacing="0"/>
        <w:jc w:val="both"/>
        <w:rPr>
          <w:rFonts w:asciiTheme="minorHAnsi" w:hAnsiTheme="minorHAnsi" w:cstheme="minorHAnsi"/>
          <w:b/>
          <w:bCs/>
          <w:u w:val="single"/>
          <w:lang w:eastAsia="en-US"/>
        </w:rPr>
      </w:pPr>
    </w:p>
    <w:p w14:paraId="272B97DA" w14:textId="77777777"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b/>
          <w:bCs/>
          <w:u w:val="single"/>
          <w:lang w:eastAsia="en-US"/>
        </w:rPr>
      </w:pPr>
      <w:r w:rsidRPr="00D52A00">
        <w:rPr>
          <w:rFonts w:asciiTheme="minorHAnsi" w:hAnsiTheme="minorHAnsi" w:cstheme="minorHAnsi"/>
          <w:b/>
          <w:bCs/>
          <w:u w:val="single"/>
          <w:lang w:eastAsia="en-US"/>
        </w:rPr>
        <w:t>Pièces administratives à fournir</w:t>
      </w:r>
    </w:p>
    <w:p w14:paraId="4E6D4DC0" w14:textId="77777777"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p>
    <w:p w14:paraId="524CAA7F" w14:textId="77777777"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Une copie de</w:t>
      </w:r>
      <w:r w:rsidR="00767FD6" w:rsidRPr="00083999">
        <w:rPr>
          <w:rFonts w:asciiTheme="minorHAnsi" w:hAnsiTheme="minorHAnsi" w:cstheme="minorHAnsi"/>
        </w:rPr>
        <w:t xml:space="preserve"> la Carte d’Identité Nationale </w:t>
      </w:r>
      <w:r w:rsidRPr="00083999">
        <w:rPr>
          <w:rFonts w:asciiTheme="minorHAnsi" w:hAnsiTheme="minorHAnsi" w:cstheme="minorHAnsi"/>
        </w:rPr>
        <w:t>;</w:t>
      </w:r>
    </w:p>
    <w:p w14:paraId="6235AB9E" w14:textId="77777777"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Un Curriculum Vitae ;</w:t>
      </w:r>
    </w:p>
    <w:p w14:paraId="4005B24D" w14:textId="77777777"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 xml:space="preserve">Les copies </w:t>
      </w:r>
      <w:r w:rsidR="006A649E">
        <w:rPr>
          <w:rFonts w:asciiTheme="minorHAnsi" w:hAnsiTheme="minorHAnsi" w:cstheme="minorHAnsi"/>
        </w:rPr>
        <w:t xml:space="preserve">certifiées </w:t>
      </w:r>
      <w:r w:rsidRPr="00D52CE6">
        <w:rPr>
          <w:rFonts w:asciiTheme="minorHAnsi" w:hAnsiTheme="minorHAnsi" w:cstheme="minorHAnsi"/>
        </w:rPr>
        <w:t>des diplômes obtenus ;</w:t>
      </w:r>
    </w:p>
    <w:p w14:paraId="35960F03" w14:textId="77777777" w:rsidR="00083999" w:rsidRPr="006A649E" w:rsidRDefault="00083999" w:rsidP="00D52A00">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lang w:eastAsia="en-US"/>
        </w:rPr>
      </w:pPr>
      <w:r w:rsidRPr="006A649E">
        <w:rPr>
          <w:rFonts w:asciiTheme="minorHAnsi" w:hAnsiTheme="minorHAnsi" w:cstheme="minorHAnsi"/>
        </w:rPr>
        <w:t>Le projet de recherche de 5 à 10 pages (y compris une bibliographie indicative), englobant les points suivants :</w:t>
      </w:r>
    </w:p>
    <w:p w14:paraId="58CAB42A" w14:textId="77777777"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Revue de littérature,</w:t>
      </w:r>
    </w:p>
    <w:p w14:paraId="736E936F" w14:textId="77777777"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Méthodologie de recherche,</w:t>
      </w:r>
    </w:p>
    <w:p w14:paraId="741B03E7" w14:textId="77777777"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Résultats attendus,</w:t>
      </w:r>
    </w:p>
    <w:p w14:paraId="4B71BB6A" w14:textId="77777777" w:rsidR="00572419" w:rsidRPr="006A649E" w:rsidRDefault="0057241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Bibliographie indicative,</w:t>
      </w:r>
    </w:p>
    <w:p w14:paraId="652FAD25" w14:textId="77777777"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Planning de la thèse,</w:t>
      </w:r>
    </w:p>
    <w:p w14:paraId="711243E6" w14:textId="77777777" w:rsidR="006E1B01" w:rsidRPr="00083999" w:rsidRDefault="006E1B01" w:rsidP="00CA62B7">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lang w:eastAsia="en-US"/>
        </w:rPr>
      </w:pPr>
      <w:r w:rsidRPr="00083999">
        <w:rPr>
          <w:rFonts w:asciiTheme="minorHAnsi" w:hAnsiTheme="minorHAnsi" w:cstheme="minorHAnsi"/>
        </w:rPr>
        <w:t>Les articles</w:t>
      </w:r>
      <w:r w:rsidR="00767FD6" w:rsidRPr="00083999">
        <w:rPr>
          <w:rFonts w:asciiTheme="minorHAnsi" w:hAnsiTheme="minorHAnsi" w:cstheme="minorHAnsi"/>
        </w:rPr>
        <w:t>, rapports</w:t>
      </w:r>
      <w:r w:rsidR="00714850">
        <w:rPr>
          <w:rFonts w:asciiTheme="minorHAnsi" w:hAnsiTheme="minorHAnsi" w:cstheme="minorHAnsi"/>
        </w:rPr>
        <w:t xml:space="preserve"> de fin d’études,</w:t>
      </w:r>
      <w:r w:rsidR="00767FD6" w:rsidRPr="00083999">
        <w:rPr>
          <w:rFonts w:asciiTheme="minorHAnsi" w:hAnsiTheme="minorHAnsi" w:cstheme="minorHAnsi"/>
        </w:rPr>
        <w:t xml:space="preserve"> ou </w:t>
      </w:r>
      <w:r w:rsidR="00CA62B7" w:rsidRPr="00083999">
        <w:rPr>
          <w:rFonts w:asciiTheme="minorHAnsi" w:hAnsiTheme="minorHAnsi" w:cstheme="minorHAnsi"/>
        </w:rPr>
        <w:t>ouvrages, dont</w:t>
      </w:r>
      <w:r w:rsidRPr="00083999">
        <w:rPr>
          <w:rFonts w:asciiTheme="minorHAnsi" w:hAnsiTheme="minorHAnsi" w:cstheme="minorHAnsi"/>
        </w:rPr>
        <w:t xml:space="preserve"> vous êtes auteur ou co-auteur </w:t>
      </w:r>
      <w:r w:rsidR="00CA62B7" w:rsidRPr="00083999">
        <w:rPr>
          <w:rFonts w:asciiTheme="minorHAnsi" w:hAnsiTheme="minorHAnsi" w:cstheme="minorHAnsi"/>
        </w:rPr>
        <w:t>et qui</w:t>
      </w:r>
      <w:r w:rsidRPr="00083999">
        <w:rPr>
          <w:rFonts w:asciiTheme="minorHAnsi" w:hAnsiTheme="minorHAnsi" w:cstheme="minorHAnsi"/>
        </w:rPr>
        <w:t xml:space="preserve"> sont</w:t>
      </w:r>
      <w:r w:rsidR="00D52A00" w:rsidRPr="00083999">
        <w:rPr>
          <w:rFonts w:asciiTheme="minorHAnsi" w:hAnsiTheme="minorHAnsi" w:cstheme="minorHAnsi"/>
        </w:rPr>
        <w:t xml:space="preserve"> </w:t>
      </w:r>
      <w:r w:rsidRPr="00083999">
        <w:rPr>
          <w:rFonts w:asciiTheme="minorHAnsi" w:hAnsiTheme="minorHAnsi" w:cstheme="minorHAnsi"/>
        </w:rPr>
        <w:t>pertinents</w:t>
      </w:r>
      <w:r w:rsidR="00CA62B7">
        <w:rPr>
          <w:rFonts w:asciiTheme="minorHAnsi" w:hAnsiTheme="minorHAnsi" w:cstheme="minorHAnsi"/>
        </w:rPr>
        <w:t xml:space="preserve"> pour appuyer votre candidature</w:t>
      </w:r>
      <w:r w:rsidR="00CA62B7" w:rsidRPr="00083999">
        <w:rPr>
          <w:rFonts w:asciiTheme="minorHAnsi" w:hAnsiTheme="minorHAnsi" w:cstheme="minorHAnsi"/>
        </w:rPr>
        <w:t xml:space="preserve"> ;</w:t>
      </w:r>
    </w:p>
    <w:p w14:paraId="64C3B820" w14:textId="77777777" w:rsidR="00CA62B7" w:rsidRPr="00CA62B7" w:rsidRDefault="00CA62B7" w:rsidP="00CA62B7">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rPr>
      </w:pPr>
      <w:r w:rsidRPr="00CA62B7">
        <w:rPr>
          <w:rFonts w:asciiTheme="minorHAnsi" w:hAnsiTheme="minorHAnsi" w:cstheme="minorHAnsi"/>
        </w:rPr>
        <w:t>Le reçu justificatif du paiement des frais de dossier de 1000 dh (non remboursables)</w:t>
      </w:r>
      <w:r w:rsidR="00C50260" w:rsidRPr="00083999">
        <w:rPr>
          <w:rFonts w:asciiTheme="minorHAnsi" w:hAnsiTheme="minorHAnsi" w:cstheme="minorHAnsi"/>
        </w:rPr>
        <w:t xml:space="preserve"> soit </w:t>
      </w:r>
      <w:r w:rsidRPr="00083999">
        <w:rPr>
          <w:rFonts w:asciiTheme="minorHAnsi" w:hAnsiTheme="minorHAnsi" w:cstheme="minorHAnsi"/>
        </w:rPr>
        <w:t>auprès du</w:t>
      </w:r>
      <w:r w:rsidR="00C50260" w:rsidRPr="00083999">
        <w:rPr>
          <w:rFonts w:asciiTheme="minorHAnsi" w:hAnsiTheme="minorHAnsi" w:cstheme="minorHAnsi"/>
        </w:rPr>
        <w:t xml:space="preserve"> régisseur</w:t>
      </w:r>
      <w:r w:rsidR="00677B12" w:rsidRPr="00083999">
        <w:rPr>
          <w:rFonts w:asciiTheme="minorHAnsi" w:hAnsiTheme="minorHAnsi" w:cstheme="minorHAnsi"/>
        </w:rPr>
        <w:t xml:space="preserve"> de l’ISCAE</w:t>
      </w:r>
      <w:r w:rsidR="00C50260" w:rsidRPr="00083999">
        <w:rPr>
          <w:rFonts w:asciiTheme="minorHAnsi" w:hAnsiTheme="minorHAnsi" w:cstheme="minorHAnsi"/>
        </w:rPr>
        <w:t>,</w:t>
      </w:r>
      <w:r w:rsidRPr="00CA62B7">
        <w:rPr>
          <w:rFonts w:ascii="Calibri" w:eastAsia="Times New Roman" w:hAnsi="Calibri" w:cs="Calibri"/>
          <w:b/>
          <w:bCs/>
          <w:color w:val="000000"/>
          <w:sz w:val="28"/>
          <w:szCs w:val="28"/>
        </w:rPr>
        <w:t xml:space="preserve"> </w:t>
      </w:r>
      <w:r w:rsidRPr="00CA62B7">
        <w:rPr>
          <w:rFonts w:asciiTheme="minorHAnsi" w:hAnsiTheme="minorHAnsi" w:cstheme="minorHAnsi"/>
        </w:rPr>
        <w:t>Soit à la Trésorerie Générale du Royaume TGR</w:t>
      </w:r>
      <w:r w:rsidR="00B514AE" w:rsidRPr="00083999">
        <w:rPr>
          <w:rFonts w:asciiTheme="minorHAnsi" w:hAnsiTheme="minorHAnsi" w:cstheme="minorHAnsi"/>
        </w:rPr>
        <w:t xml:space="preserve"> ou par</w:t>
      </w:r>
      <w:r w:rsidR="00C50260" w:rsidRPr="00083999">
        <w:rPr>
          <w:rFonts w:asciiTheme="minorHAnsi" w:hAnsiTheme="minorHAnsi" w:cstheme="minorHAnsi"/>
        </w:rPr>
        <w:t xml:space="preserve"> virement libellé</w:t>
      </w:r>
      <w:r w:rsidR="00D52A00" w:rsidRPr="00083999">
        <w:rPr>
          <w:rFonts w:asciiTheme="minorHAnsi" w:hAnsiTheme="minorHAnsi" w:cstheme="minorHAnsi"/>
        </w:rPr>
        <w:t xml:space="preserve"> </w:t>
      </w:r>
      <w:r w:rsidR="00C50260" w:rsidRPr="00083999">
        <w:rPr>
          <w:rFonts w:asciiTheme="minorHAnsi" w:hAnsiTheme="minorHAnsi" w:cstheme="minorHAnsi"/>
        </w:rPr>
        <w:t>à</w:t>
      </w:r>
      <w:r w:rsidR="00D52A00" w:rsidRPr="00083999">
        <w:rPr>
          <w:rFonts w:asciiTheme="minorHAnsi" w:hAnsiTheme="minorHAnsi" w:cstheme="minorHAnsi"/>
        </w:rPr>
        <w:t xml:space="preserve"> </w:t>
      </w:r>
      <w:r w:rsidR="00C50260" w:rsidRPr="00083999">
        <w:rPr>
          <w:rFonts w:asciiTheme="minorHAnsi" w:hAnsiTheme="minorHAnsi" w:cstheme="minorHAnsi"/>
        </w:rPr>
        <w:t xml:space="preserve">l’ordre </w:t>
      </w:r>
      <w:r w:rsidRPr="00083999">
        <w:rPr>
          <w:rFonts w:asciiTheme="minorHAnsi" w:hAnsiTheme="minorHAnsi" w:cstheme="minorHAnsi"/>
        </w:rPr>
        <w:t>de l’ISCAE</w:t>
      </w:r>
      <w:r w:rsidR="00C50260" w:rsidRPr="00083999">
        <w:rPr>
          <w:rFonts w:asciiTheme="minorHAnsi" w:hAnsiTheme="minorHAnsi" w:cstheme="minorHAnsi"/>
        </w:rPr>
        <w:t xml:space="preserve"> (</w:t>
      </w:r>
      <w:r w:rsidR="00C50260" w:rsidRPr="00083999">
        <w:rPr>
          <w:rFonts w:asciiTheme="minorHAnsi" w:hAnsiTheme="minorHAnsi" w:cstheme="minorHAnsi"/>
          <w:b/>
          <w:bCs/>
        </w:rPr>
        <w:t xml:space="preserve">Compte N° 310 780 100 312  400 125 6001.51  </w:t>
      </w:r>
    </w:p>
    <w:p w14:paraId="437BA148" w14:textId="77777777" w:rsidR="00C50260" w:rsidRDefault="00C50260" w:rsidP="00CA62B7">
      <w:pPr>
        <w:pStyle w:val="NormalWeb"/>
        <w:tabs>
          <w:tab w:val="left" w:pos="709"/>
        </w:tabs>
        <w:spacing w:before="120" w:beforeAutospacing="0" w:after="120" w:afterAutospacing="0"/>
        <w:ind w:left="709"/>
        <w:jc w:val="both"/>
        <w:rPr>
          <w:rFonts w:asciiTheme="minorHAnsi" w:hAnsiTheme="minorHAnsi" w:cstheme="minorHAnsi"/>
        </w:rPr>
      </w:pPr>
      <w:r w:rsidRPr="00083999">
        <w:rPr>
          <w:rFonts w:asciiTheme="minorHAnsi" w:hAnsiTheme="minorHAnsi" w:cstheme="minorHAnsi"/>
        </w:rPr>
        <w:t>T-G CASA Place</w:t>
      </w:r>
      <w:r w:rsidR="00D52A00" w:rsidRPr="00083999">
        <w:rPr>
          <w:rFonts w:asciiTheme="minorHAnsi" w:hAnsiTheme="minorHAnsi" w:cstheme="minorHAnsi"/>
        </w:rPr>
        <w:t xml:space="preserve"> </w:t>
      </w:r>
      <w:r w:rsidRPr="00083999">
        <w:rPr>
          <w:rFonts w:asciiTheme="minorHAnsi" w:hAnsiTheme="minorHAnsi" w:cstheme="minorHAnsi"/>
        </w:rPr>
        <w:t>Mohamed V).</w:t>
      </w:r>
    </w:p>
    <w:p w14:paraId="78E71215" w14:textId="77777777" w:rsidR="005E41F8" w:rsidRDefault="005E41F8" w:rsidP="005E41F8">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rPr>
      </w:pPr>
      <w:r w:rsidRPr="005E41F8">
        <w:rPr>
          <w:rFonts w:asciiTheme="minorHAnsi" w:hAnsiTheme="minorHAnsi" w:cstheme="minorHAnsi"/>
        </w:rPr>
        <w:t>Les attestations de travail ou de Stage</w:t>
      </w:r>
      <w:r w:rsidR="000F768F">
        <w:rPr>
          <w:rFonts w:asciiTheme="minorHAnsi" w:hAnsiTheme="minorHAnsi" w:cstheme="minorHAnsi"/>
        </w:rPr>
        <w:t> ;</w:t>
      </w:r>
    </w:p>
    <w:p w14:paraId="53ADA20B" w14:textId="77777777" w:rsidR="00711DE5" w:rsidRPr="005E41F8" w:rsidRDefault="00711DE5" w:rsidP="005E41F8">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rPr>
      </w:pPr>
      <w:r w:rsidRPr="00D60E5D">
        <w:rPr>
          <w:rFonts w:asciiTheme="minorHAnsi" w:hAnsiTheme="minorHAnsi" w:cstheme="minorHAnsi"/>
        </w:rPr>
        <w:t>  CD ou clé USB contenant les documents mentionnés ci-dessus</w:t>
      </w:r>
      <w:r w:rsidR="000F768F" w:rsidRPr="00D60E5D">
        <w:rPr>
          <w:rFonts w:asciiTheme="minorHAnsi" w:hAnsiTheme="minorHAnsi" w:cstheme="minorHAnsi"/>
        </w:rPr>
        <w:t>.</w:t>
      </w:r>
    </w:p>
    <w:p w14:paraId="472E67EC" w14:textId="77777777" w:rsidR="005E41F8" w:rsidRPr="00083999" w:rsidRDefault="005E41F8" w:rsidP="005E41F8">
      <w:pPr>
        <w:pStyle w:val="NormalWeb"/>
        <w:tabs>
          <w:tab w:val="left" w:pos="709"/>
        </w:tabs>
        <w:spacing w:before="120" w:beforeAutospacing="0" w:after="120" w:afterAutospacing="0"/>
        <w:ind w:left="709"/>
        <w:jc w:val="both"/>
        <w:rPr>
          <w:rFonts w:asciiTheme="minorHAnsi" w:hAnsiTheme="minorHAnsi" w:cstheme="minorHAnsi"/>
        </w:rPr>
      </w:pPr>
    </w:p>
    <w:p w14:paraId="5A55A019" w14:textId="77777777" w:rsidR="00CA62B7" w:rsidRPr="00CA62B7" w:rsidRDefault="00CA62B7" w:rsidP="00CA62B7">
      <w:pPr>
        <w:pStyle w:val="NormalWeb"/>
        <w:tabs>
          <w:tab w:val="left" w:pos="0"/>
          <w:tab w:val="num" w:pos="567"/>
        </w:tabs>
        <w:spacing w:before="120" w:beforeAutospacing="0" w:after="0" w:afterAutospacing="0"/>
        <w:jc w:val="both"/>
        <w:rPr>
          <w:rFonts w:asciiTheme="minorHAnsi" w:hAnsiTheme="minorHAnsi" w:cstheme="minorHAnsi"/>
          <w:b/>
          <w:bCs/>
          <w:sz w:val="28"/>
          <w:szCs w:val="28"/>
          <w:u w:val="single"/>
          <w:lang w:eastAsia="en-US"/>
        </w:rPr>
      </w:pPr>
      <w:r>
        <w:rPr>
          <w:rFonts w:asciiTheme="minorHAnsi" w:hAnsiTheme="minorHAnsi" w:cstheme="minorHAnsi"/>
          <w:b/>
          <w:bCs/>
          <w:sz w:val="28"/>
          <w:szCs w:val="28"/>
          <w:u w:val="single"/>
          <w:lang w:eastAsia="en-US"/>
        </w:rPr>
        <w:t>Remarques</w:t>
      </w:r>
    </w:p>
    <w:p w14:paraId="21EBD758" w14:textId="77777777" w:rsidR="006E1B01" w:rsidRPr="00546E99" w:rsidRDefault="00CA62B7" w:rsidP="00546E99">
      <w:pPr>
        <w:pStyle w:val="NormalWeb"/>
        <w:numPr>
          <w:ilvl w:val="0"/>
          <w:numId w:val="28"/>
        </w:numPr>
        <w:tabs>
          <w:tab w:val="left" w:pos="0"/>
        </w:tabs>
        <w:spacing w:before="120" w:beforeAutospacing="0" w:after="0" w:afterAutospacing="0"/>
        <w:jc w:val="both"/>
        <w:rPr>
          <w:rFonts w:asciiTheme="minorHAnsi" w:hAnsiTheme="minorHAnsi" w:cstheme="minorHAnsi"/>
        </w:rPr>
      </w:pPr>
      <w:r w:rsidRPr="00CA62B7">
        <w:rPr>
          <w:rFonts w:asciiTheme="minorHAnsi" w:hAnsiTheme="minorHAnsi" w:cstheme="minorHAnsi"/>
        </w:rPr>
        <w:t>Le dossier de candidature étant une des pièces maîtresses pour l’admission du candidat, il est</w:t>
      </w:r>
      <w:r w:rsidR="00546E99">
        <w:rPr>
          <w:rFonts w:asciiTheme="minorHAnsi" w:hAnsiTheme="minorHAnsi" w:cstheme="minorHAnsi"/>
        </w:rPr>
        <w:t xml:space="preserve"> </w:t>
      </w:r>
      <w:r w:rsidRPr="00546E99">
        <w:rPr>
          <w:rFonts w:asciiTheme="minorHAnsi" w:hAnsiTheme="minorHAnsi" w:cstheme="minorHAnsi"/>
        </w:rPr>
        <w:t xml:space="preserve">recommandé qu’il soit rempli avec soin et </w:t>
      </w:r>
      <w:r w:rsidR="00546E99" w:rsidRPr="00546E99">
        <w:rPr>
          <w:rFonts w:asciiTheme="minorHAnsi" w:hAnsiTheme="minorHAnsi" w:cstheme="minorHAnsi"/>
        </w:rPr>
        <w:t>précision. S’il</w:t>
      </w:r>
      <w:r w:rsidRPr="00546E99">
        <w:rPr>
          <w:rFonts w:asciiTheme="minorHAnsi" w:hAnsiTheme="minorHAnsi" w:cstheme="minorHAnsi"/>
        </w:rPr>
        <w:t xml:space="preserve"> le juge utile, le candidat peut appuyer sa demande de tout autre document complémentaire.</w:t>
      </w:r>
    </w:p>
    <w:p w14:paraId="6FB112E6" w14:textId="77777777" w:rsidR="006E1B01" w:rsidRPr="00D52A00" w:rsidRDefault="006E1B01" w:rsidP="00546E99">
      <w:pPr>
        <w:pStyle w:val="NormalWeb"/>
        <w:numPr>
          <w:ilvl w:val="0"/>
          <w:numId w:val="28"/>
        </w:numPr>
        <w:tabs>
          <w:tab w:val="left" w:pos="0"/>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Toute </w:t>
      </w:r>
      <w:r w:rsidR="00CA62B7" w:rsidRPr="00D52A00">
        <w:rPr>
          <w:rFonts w:asciiTheme="minorHAnsi" w:hAnsiTheme="minorHAnsi" w:cstheme="minorHAnsi"/>
        </w:rPr>
        <w:t>candidature incomplète</w:t>
      </w:r>
      <w:r w:rsidRPr="00D52A00">
        <w:rPr>
          <w:rFonts w:asciiTheme="minorHAnsi" w:hAnsiTheme="minorHAnsi" w:cstheme="minorHAnsi"/>
        </w:rPr>
        <w:t xml:space="preserve"> </w:t>
      </w:r>
      <w:r w:rsidR="00A77E42" w:rsidRPr="00D52A00">
        <w:rPr>
          <w:rFonts w:asciiTheme="minorHAnsi" w:hAnsiTheme="minorHAnsi" w:cstheme="minorHAnsi"/>
        </w:rPr>
        <w:t>sera rejetée.</w:t>
      </w:r>
    </w:p>
    <w:p w14:paraId="772EE9C7" w14:textId="77777777" w:rsidR="006E1B01" w:rsidRPr="00D52A00" w:rsidRDefault="006E1B01" w:rsidP="00BF00E1">
      <w:pPr>
        <w:tabs>
          <w:tab w:val="left" w:pos="0"/>
          <w:tab w:val="left" w:pos="864"/>
          <w:tab w:val="left" w:pos="1584"/>
          <w:tab w:val="left" w:pos="2304"/>
          <w:tab w:val="left" w:pos="3024"/>
          <w:tab w:val="left" w:pos="3744"/>
          <w:tab w:val="left" w:pos="4464"/>
          <w:tab w:val="left" w:pos="5184"/>
          <w:tab w:val="left" w:pos="5904"/>
          <w:tab w:val="left" w:pos="6624"/>
        </w:tabs>
        <w:spacing w:line="240" w:lineRule="auto"/>
        <w:jc w:val="both"/>
        <w:rPr>
          <w:rFonts w:asciiTheme="minorHAnsi" w:hAnsiTheme="minorHAnsi" w:cstheme="minorHAnsi"/>
          <w:sz w:val="20"/>
          <w:szCs w:val="20"/>
        </w:rPr>
      </w:pPr>
    </w:p>
    <w:p w14:paraId="5DCB6A9B" w14:textId="77777777" w:rsidR="008C48CE" w:rsidRDefault="008C48CE">
      <w:pPr>
        <w:rPr>
          <w:b/>
          <w:bCs/>
          <w:sz w:val="40"/>
          <w:szCs w:val="40"/>
          <w:u w:val="single"/>
        </w:rPr>
      </w:pPr>
    </w:p>
    <w:p w14:paraId="5FC5AB20" w14:textId="77777777" w:rsidR="009347D5" w:rsidRDefault="009347D5" w:rsidP="00BF00E1">
      <w:pPr>
        <w:tabs>
          <w:tab w:val="left" w:pos="0"/>
        </w:tabs>
        <w:jc w:val="center"/>
        <w:rPr>
          <w:b/>
          <w:bCs/>
          <w:sz w:val="32"/>
          <w:szCs w:val="32"/>
          <w:u w:val="single"/>
        </w:rPr>
      </w:pPr>
    </w:p>
    <w:p w14:paraId="3D42DD44" w14:textId="77777777" w:rsidR="009F52D9" w:rsidRDefault="009F52D9" w:rsidP="00BF00E1">
      <w:pPr>
        <w:tabs>
          <w:tab w:val="left" w:pos="0"/>
        </w:tabs>
        <w:jc w:val="center"/>
        <w:rPr>
          <w:b/>
          <w:bCs/>
          <w:sz w:val="28"/>
          <w:szCs w:val="28"/>
          <w:u w:val="single"/>
        </w:rPr>
      </w:pPr>
    </w:p>
    <w:p w14:paraId="492F5018" w14:textId="77777777" w:rsidR="00CA62B7" w:rsidRPr="009F52D9" w:rsidRDefault="00CA62B7" w:rsidP="00711DE5">
      <w:pPr>
        <w:tabs>
          <w:tab w:val="left" w:pos="0"/>
        </w:tabs>
        <w:rPr>
          <w:b/>
          <w:bCs/>
          <w:sz w:val="28"/>
          <w:szCs w:val="28"/>
          <w:u w:val="single"/>
        </w:rPr>
      </w:pPr>
    </w:p>
    <w:p w14:paraId="3720931E" w14:textId="77777777" w:rsidR="00B3647D" w:rsidRDefault="00B3647D">
      <w:pPr>
        <w:spacing w:after="0" w:line="240" w:lineRule="auto"/>
        <w:rPr>
          <w:rFonts w:cstheme="minorHAnsi"/>
          <w:sz w:val="18"/>
          <w:szCs w:val="18"/>
          <w:lang w:eastAsia="fr-FR"/>
        </w:rPr>
      </w:pPr>
    </w:p>
    <w:p w14:paraId="77B8BD09" w14:textId="77777777" w:rsidR="00B3647D" w:rsidRPr="002B0815" w:rsidRDefault="00544771" w:rsidP="002B0815">
      <w:pPr>
        <w:tabs>
          <w:tab w:val="left" w:pos="0"/>
        </w:tabs>
        <w:jc w:val="center"/>
        <w:rPr>
          <w:b/>
          <w:bCs/>
          <w:sz w:val="36"/>
          <w:szCs w:val="36"/>
          <w:u w:val="single"/>
        </w:rPr>
      </w:pPr>
      <w:r w:rsidRPr="00F12340">
        <w:rPr>
          <w:b/>
          <w:bCs/>
          <w:sz w:val="36"/>
          <w:szCs w:val="36"/>
          <w:u w:val="single"/>
        </w:rPr>
        <w:lastRenderedPageBreak/>
        <w:t xml:space="preserve">ANNEXE </w:t>
      </w:r>
    </w:p>
    <w:tbl>
      <w:tblPr>
        <w:tblStyle w:val="Grilledutableau"/>
        <w:tblW w:w="10599" w:type="dxa"/>
        <w:tblInd w:w="-743" w:type="dxa"/>
        <w:tblLayout w:type="fixed"/>
        <w:tblLook w:val="04A0" w:firstRow="1" w:lastRow="0" w:firstColumn="1" w:lastColumn="0" w:noHBand="0" w:noVBand="1"/>
      </w:tblPr>
      <w:tblGrid>
        <w:gridCol w:w="851"/>
        <w:gridCol w:w="1701"/>
        <w:gridCol w:w="2268"/>
        <w:gridCol w:w="5779"/>
      </w:tblGrid>
      <w:tr w:rsidR="00B3647D" w14:paraId="07E73A92" w14:textId="77777777" w:rsidTr="00365B0F">
        <w:tc>
          <w:tcPr>
            <w:tcW w:w="851" w:type="dxa"/>
            <w:shd w:val="clear" w:color="auto" w:fill="D9D9D9" w:themeFill="background1" w:themeFillShade="D9"/>
          </w:tcPr>
          <w:p w14:paraId="05390BFE" w14:textId="77777777" w:rsidR="00B3647D" w:rsidRPr="00CD5BBF" w:rsidRDefault="00B3647D" w:rsidP="00B3647D">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Filière</w:t>
            </w:r>
          </w:p>
        </w:tc>
        <w:tc>
          <w:tcPr>
            <w:tcW w:w="1701" w:type="dxa"/>
            <w:shd w:val="clear" w:color="auto" w:fill="D9D9D9" w:themeFill="background1" w:themeFillShade="D9"/>
            <w:vAlign w:val="center"/>
          </w:tcPr>
          <w:p w14:paraId="788DBD5A" w14:textId="77777777" w:rsidR="00B3647D" w:rsidRPr="00CD5BBF" w:rsidRDefault="00B3647D" w:rsidP="002E4D09">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Directeur de recherche</w:t>
            </w:r>
          </w:p>
        </w:tc>
        <w:tc>
          <w:tcPr>
            <w:tcW w:w="2268" w:type="dxa"/>
            <w:shd w:val="clear" w:color="auto" w:fill="D9D9D9" w:themeFill="background1" w:themeFillShade="D9"/>
          </w:tcPr>
          <w:p w14:paraId="70A61ABB" w14:textId="77777777" w:rsidR="00B3647D" w:rsidRPr="00B3647D" w:rsidRDefault="00B3647D" w:rsidP="00B3647D">
            <w:pPr>
              <w:jc w:val="center"/>
              <w:rPr>
                <w:rFonts w:cstheme="minorHAnsi"/>
                <w:b/>
                <w:bCs/>
                <w:lang w:eastAsia="fr-FR"/>
              </w:rPr>
            </w:pPr>
            <w:r w:rsidRPr="00B3647D">
              <w:rPr>
                <w:rFonts w:cstheme="minorHAnsi"/>
                <w:b/>
                <w:bCs/>
                <w:lang w:eastAsia="fr-FR"/>
              </w:rPr>
              <w:t>Adresse électronique</w:t>
            </w:r>
          </w:p>
        </w:tc>
        <w:tc>
          <w:tcPr>
            <w:tcW w:w="5779" w:type="dxa"/>
            <w:shd w:val="clear" w:color="auto" w:fill="D9D9D9" w:themeFill="background1" w:themeFillShade="D9"/>
          </w:tcPr>
          <w:p w14:paraId="2F5C6DA6" w14:textId="77777777" w:rsidR="00B3647D" w:rsidRPr="00CD5BBF" w:rsidRDefault="00B3647D" w:rsidP="00B3647D">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Axes de recherche</w:t>
            </w:r>
          </w:p>
        </w:tc>
      </w:tr>
      <w:tr w:rsidR="007C1DC1" w:rsidRPr="00E8733B" w14:paraId="50418D7D" w14:textId="77777777" w:rsidTr="00365B0F">
        <w:tc>
          <w:tcPr>
            <w:tcW w:w="851" w:type="dxa"/>
            <w:vMerge w:val="restart"/>
          </w:tcPr>
          <w:p w14:paraId="4CBEAE88" w14:textId="77777777" w:rsidR="007C1DC1" w:rsidRPr="00CD5BBF" w:rsidRDefault="007C1DC1" w:rsidP="00E8733B">
            <w:pPr>
              <w:jc w:val="center"/>
              <w:rPr>
                <w:rFonts w:ascii="Times New Roman" w:hAnsi="Times New Roman" w:cs="Times New Roman"/>
                <w:sz w:val="20"/>
                <w:szCs w:val="20"/>
                <w:lang w:eastAsia="fr-FR"/>
              </w:rPr>
            </w:pPr>
          </w:p>
          <w:p w14:paraId="4A3A79C9" w14:textId="77777777" w:rsidR="007C1DC1" w:rsidRPr="00CD5BBF" w:rsidRDefault="007C1DC1" w:rsidP="00E8733B">
            <w:pPr>
              <w:jc w:val="center"/>
              <w:rPr>
                <w:rFonts w:ascii="Times New Roman" w:hAnsi="Times New Roman" w:cs="Times New Roman"/>
                <w:sz w:val="20"/>
                <w:szCs w:val="20"/>
                <w:lang w:eastAsia="fr-FR"/>
              </w:rPr>
            </w:pPr>
          </w:p>
          <w:p w14:paraId="405F00D1" w14:textId="77777777" w:rsidR="007C1DC1" w:rsidRPr="00CD5BBF" w:rsidRDefault="007C1DC1" w:rsidP="00E8733B">
            <w:pPr>
              <w:jc w:val="center"/>
              <w:rPr>
                <w:rFonts w:ascii="Times New Roman" w:hAnsi="Times New Roman" w:cs="Times New Roman"/>
                <w:sz w:val="20"/>
                <w:szCs w:val="20"/>
                <w:lang w:eastAsia="fr-FR"/>
              </w:rPr>
            </w:pPr>
          </w:p>
          <w:p w14:paraId="17AF21E1" w14:textId="77777777" w:rsidR="007C1DC1" w:rsidRPr="00CD5BBF" w:rsidRDefault="007C1DC1" w:rsidP="00E8733B">
            <w:pPr>
              <w:jc w:val="center"/>
              <w:rPr>
                <w:rFonts w:ascii="Times New Roman" w:hAnsi="Times New Roman" w:cs="Times New Roman"/>
                <w:sz w:val="20"/>
                <w:szCs w:val="20"/>
                <w:lang w:eastAsia="fr-FR"/>
              </w:rPr>
            </w:pPr>
          </w:p>
          <w:p w14:paraId="34B360F2" w14:textId="77777777" w:rsidR="007C1DC1" w:rsidRPr="00CD5BBF" w:rsidRDefault="007C1DC1" w:rsidP="00E8733B">
            <w:pPr>
              <w:jc w:val="center"/>
              <w:rPr>
                <w:rFonts w:ascii="Times New Roman" w:hAnsi="Times New Roman" w:cs="Times New Roman"/>
                <w:sz w:val="20"/>
                <w:szCs w:val="20"/>
                <w:lang w:eastAsia="fr-FR"/>
              </w:rPr>
            </w:pPr>
          </w:p>
          <w:p w14:paraId="609B0432" w14:textId="77777777" w:rsidR="007C1DC1" w:rsidRPr="00CD5BBF" w:rsidRDefault="007C1DC1" w:rsidP="00E8733B">
            <w:pPr>
              <w:jc w:val="center"/>
              <w:rPr>
                <w:rFonts w:ascii="Times New Roman" w:hAnsi="Times New Roman" w:cs="Times New Roman"/>
                <w:sz w:val="20"/>
                <w:szCs w:val="20"/>
                <w:lang w:eastAsia="fr-FR"/>
              </w:rPr>
            </w:pPr>
          </w:p>
          <w:p w14:paraId="35FCDBAA" w14:textId="77777777" w:rsidR="007C1DC1" w:rsidRPr="00CD5BBF" w:rsidRDefault="007C1DC1" w:rsidP="00E8733B">
            <w:pPr>
              <w:jc w:val="center"/>
              <w:rPr>
                <w:rFonts w:ascii="Times New Roman" w:hAnsi="Times New Roman" w:cs="Times New Roman"/>
                <w:sz w:val="20"/>
                <w:szCs w:val="20"/>
                <w:lang w:eastAsia="fr-FR"/>
              </w:rPr>
            </w:pPr>
          </w:p>
          <w:p w14:paraId="4083D902" w14:textId="77777777" w:rsidR="007C1DC1" w:rsidRPr="00CD5BBF" w:rsidRDefault="007C1DC1" w:rsidP="00E8733B">
            <w:pPr>
              <w:jc w:val="center"/>
              <w:rPr>
                <w:rFonts w:ascii="Times New Roman" w:hAnsi="Times New Roman" w:cs="Times New Roman"/>
                <w:sz w:val="20"/>
                <w:szCs w:val="20"/>
                <w:lang w:eastAsia="fr-FR"/>
              </w:rPr>
            </w:pPr>
          </w:p>
          <w:p w14:paraId="1D28E9CF" w14:textId="77777777" w:rsidR="007C1DC1" w:rsidRPr="00CD5BBF" w:rsidRDefault="007C1DC1" w:rsidP="00E8733B">
            <w:pPr>
              <w:jc w:val="center"/>
              <w:rPr>
                <w:rFonts w:ascii="Times New Roman" w:hAnsi="Times New Roman" w:cs="Times New Roman"/>
                <w:sz w:val="20"/>
                <w:szCs w:val="20"/>
                <w:lang w:eastAsia="fr-FR"/>
              </w:rPr>
            </w:pPr>
          </w:p>
          <w:p w14:paraId="459E79FF" w14:textId="77777777" w:rsidR="007C1DC1" w:rsidRPr="00CD5BBF" w:rsidRDefault="007C1DC1" w:rsidP="00E8733B">
            <w:pPr>
              <w:jc w:val="center"/>
              <w:rPr>
                <w:rFonts w:ascii="Times New Roman" w:hAnsi="Times New Roman" w:cs="Times New Roman"/>
                <w:sz w:val="20"/>
                <w:szCs w:val="20"/>
                <w:lang w:eastAsia="fr-FR"/>
              </w:rPr>
            </w:pPr>
          </w:p>
          <w:p w14:paraId="6BBB16A2" w14:textId="77777777" w:rsidR="007C1DC1" w:rsidRPr="00CD5BBF" w:rsidRDefault="007C1DC1" w:rsidP="00E8733B">
            <w:pPr>
              <w:jc w:val="center"/>
              <w:rPr>
                <w:rFonts w:ascii="Times New Roman" w:hAnsi="Times New Roman" w:cs="Times New Roman"/>
                <w:sz w:val="20"/>
                <w:szCs w:val="20"/>
                <w:lang w:eastAsia="fr-FR"/>
              </w:rPr>
            </w:pPr>
          </w:p>
          <w:p w14:paraId="03602D61" w14:textId="77777777" w:rsidR="007C1DC1" w:rsidRPr="00CD5BBF" w:rsidRDefault="007C1DC1" w:rsidP="00E8733B">
            <w:pPr>
              <w:jc w:val="center"/>
              <w:rPr>
                <w:rFonts w:ascii="Times New Roman" w:hAnsi="Times New Roman" w:cs="Times New Roman"/>
                <w:sz w:val="20"/>
                <w:szCs w:val="20"/>
                <w:lang w:eastAsia="fr-FR"/>
              </w:rPr>
            </w:pPr>
          </w:p>
          <w:p w14:paraId="1BB9A4B4" w14:textId="77777777" w:rsidR="007C1DC1" w:rsidRPr="00CD5BBF" w:rsidRDefault="007C1DC1" w:rsidP="00E8733B">
            <w:pPr>
              <w:jc w:val="center"/>
              <w:rPr>
                <w:rFonts w:ascii="Times New Roman" w:hAnsi="Times New Roman" w:cs="Times New Roman"/>
                <w:sz w:val="20"/>
                <w:szCs w:val="20"/>
                <w:lang w:eastAsia="fr-FR"/>
              </w:rPr>
            </w:pPr>
          </w:p>
          <w:p w14:paraId="3BF0454A" w14:textId="77777777" w:rsidR="007C1DC1" w:rsidRPr="00CD5BBF" w:rsidRDefault="007C1DC1" w:rsidP="00E8733B">
            <w:pPr>
              <w:jc w:val="center"/>
              <w:rPr>
                <w:rFonts w:ascii="Times New Roman" w:hAnsi="Times New Roman" w:cs="Times New Roman"/>
                <w:sz w:val="20"/>
                <w:szCs w:val="20"/>
                <w:lang w:eastAsia="fr-FR"/>
              </w:rPr>
            </w:pPr>
          </w:p>
          <w:p w14:paraId="0B9EEEB2" w14:textId="77777777" w:rsidR="007C1DC1" w:rsidRPr="00CD5BBF" w:rsidRDefault="007C1DC1" w:rsidP="00E8733B">
            <w:pPr>
              <w:jc w:val="center"/>
              <w:rPr>
                <w:rFonts w:ascii="Times New Roman" w:hAnsi="Times New Roman" w:cs="Times New Roman"/>
                <w:sz w:val="20"/>
                <w:szCs w:val="20"/>
                <w:lang w:eastAsia="fr-FR"/>
              </w:rPr>
            </w:pPr>
          </w:p>
          <w:p w14:paraId="6B37C8BA" w14:textId="77777777" w:rsidR="007C1DC1" w:rsidRPr="00CD5BBF" w:rsidRDefault="007C1DC1" w:rsidP="00E8733B">
            <w:pPr>
              <w:jc w:val="center"/>
              <w:rPr>
                <w:rFonts w:ascii="Times New Roman" w:hAnsi="Times New Roman" w:cs="Times New Roman"/>
                <w:sz w:val="20"/>
                <w:szCs w:val="20"/>
                <w:lang w:eastAsia="fr-FR"/>
              </w:rPr>
            </w:pPr>
          </w:p>
          <w:p w14:paraId="561C6BE6" w14:textId="77777777" w:rsidR="007C1DC1" w:rsidRPr="00CD5BBF" w:rsidRDefault="007C1DC1" w:rsidP="00E8733B">
            <w:pPr>
              <w:jc w:val="center"/>
              <w:rPr>
                <w:rFonts w:ascii="Times New Roman" w:hAnsi="Times New Roman" w:cs="Times New Roman"/>
                <w:sz w:val="20"/>
                <w:szCs w:val="20"/>
                <w:lang w:eastAsia="fr-FR"/>
              </w:rPr>
            </w:pPr>
          </w:p>
          <w:p w14:paraId="1B6438CA" w14:textId="77777777" w:rsidR="007C1DC1" w:rsidRPr="00CD5BBF" w:rsidRDefault="007C1DC1" w:rsidP="00E8733B">
            <w:pPr>
              <w:jc w:val="center"/>
              <w:rPr>
                <w:rFonts w:ascii="Times New Roman" w:hAnsi="Times New Roman" w:cs="Times New Roman"/>
                <w:sz w:val="20"/>
                <w:szCs w:val="20"/>
                <w:lang w:eastAsia="fr-FR"/>
              </w:rPr>
            </w:pPr>
          </w:p>
          <w:p w14:paraId="6EE355E0" w14:textId="77777777" w:rsidR="007C1DC1" w:rsidRPr="00CD5BBF" w:rsidRDefault="007C1DC1"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F</w:t>
            </w:r>
          </w:p>
          <w:p w14:paraId="226270EE" w14:textId="77777777" w:rsidR="007C1DC1" w:rsidRPr="00CD5BBF" w:rsidRDefault="007C1DC1" w:rsidP="00E8733B">
            <w:pPr>
              <w:jc w:val="center"/>
              <w:rPr>
                <w:rFonts w:ascii="Times New Roman" w:hAnsi="Times New Roman" w:cs="Times New Roman"/>
                <w:b/>
                <w:bCs/>
                <w:sz w:val="20"/>
                <w:szCs w:val="20"/>
                <w:lang w:eastAsia="fr-FR"/>
              </w:rPr>
            </w:pPr>
          </w:p>
          <w:p w14:paraId="35932C5C" w14:textId="77777777" w:rsidR="007C1DC1" w:rsidRPr="00CD5BBF" w:rsidRDefault="007C1DC1"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I</w:t>
            </w:r>
          </w:p>
          <w:p w14:paraId="6A198D5A" w14:textId="77777777" w:rsidR="007C1DC1" w:rsidRPr="00CD5BBF" w:rsidRDefault="007C1DC1" w:rsidP="00E8733B">
            <w:pPr>
              <w:jc w:val="center"/>
              <w:rPr>
                <w:rFonts w:ascii="Times New Roman" w:hAnsi="Times New Roman" w:cs="Times New Roman"/>
                <w:b/>
                <w:bCs/>
                <w:sz w:val="20"/>
                <w:szCs w:val="20"/>
                <w:lang w:eastAsia="fr-FR"/>
              </w:rPr>
            </w:pPr>
          </w:p>
          <w:p w14:paraId="71509DEB" w14:textId="77777777" w:rsidR="007C1DC1" w:rsidRPr="00CD5BBF" w:rsidRDefault="007C1DC1"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N</w:t>
            </w:r>
          </w:p>
          <w:p w14:paraId="3CC7339D" w14:textId="77777777" w:rsidR="007C1DC1" w:rsidRPr="00CD5BBF" w:rsidRDefault="007C1DC1" w:rsidP="00E8733B">
            <w:pPr>
              <w:jc w:val="center"/>
              <w:rPr>
                <w:rFonts w:ascii="Times New Roman" w:hAnsi="Times New Roman" w:cs="Times New Roman"/>
                <w:b/>
                <w:bCs/>
                <w:sz w:val="20"/>
                <w:szCs w:val="20"/>
                <w:lang w:eastAsia="fr-FR"/>
              </w:rPr>
            </w:pPr>
          </w:p>
          <w:p w14:paraId="4113CF99" w14:textId="77777777" w:rsidR="007C1DC1" w:rsidRPr="00CD5BBF" w:rsidRDefault="007C1DC1"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A</w:t>
            </w:r>
          </w:p>
          <w:p w14:paraId="300FF7F3" w14:textId="77777777" w:rsidR="007C1DC1" w:rsidRPr="00CD5BBF" w:rsidRDefault="007C1DC1" w:rsidP="00E8733B">
            <w:pPr>
              <w:jc w:val="center"/>
              <w:rPr>
                <w:rFonts w:ascii="Times New Roman" w:hAnsi="Times New Roman" w:cs="Times New Roman"/>
                <w:b/>
                <w:bCs/>
                <w:sz w:val="20"/>
                <w:szCs w:val="20"/>
                <w:lang w:eastAsia="fr-FR"/>
              </w:rPr>
            </w:pPr>
          </w:p>
          <w:p w14:paraId="6FA7F72C" w14:textId="77777777" w:rsidR="007C1DC1" w:rsidRPr="00CD5BBF" w:rsidRDefault="007C1DC1"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N</w:t>
            </w:r>
          </w:p>
          <w:p w14:paraId="19C24148" w14:textId="77777777" w:rsidR="007C1DC1" w:rsidRPr="00CD5BBF" w:rsidRDefault="007C1DC1" w:rsidP="00E8733B">
            <w:pPr>
              <w:jc w:val="center"/>
              <w:rPr>
                <w:rFonts w:ascii="Times New Roman" w:hAnsi="Times New Roman" w:cs="Times New Roman"/>
                <w:b/>
                <w:bCs/>
                <w:sz w:val="20"/>
                <w:szCs w:val="20"/>
                <w:lang w:eastAsia="fr-FR"/>
              </w:rPr>
            </w:pPr>
          </w:p>
          <w:p w14:paraId="4C4F2905" w14:textId="77777777" w:rsidR="007C1DC1" w:rsidRPr="00CD5BBF" w:rsidRDefault="007C1DC1"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C</w:t>
            </w:r>
          </w:p>
          <w:p w14:paraId="13E571B2" w14:textId="77777777" w:rsidR="007C1DC1" w:rsidRPr="00CD5BBF" w:rsidRDefault="007C1DC1" w:rsidP="00E8733B">
            <w:pPr>
              <w:jc w:val="center"/>
              <w:rPr>
                <w:rFonts w:ascii="Times New Roman" w:hAnsi="Times New Roman" w:cs="Times New Roman"/>
                <w:b/>
                <w:bCs/>
                <w:sz w:val="20"/>
                <w:szCs w:val="20"/>
                <w:lang w:eastAsia="fr-FR"/>
              </w:rPr>
            </w:pPr>
          </w:p>
          <w:p w14:paraId="64477B13" w14:textId="77777777" w:rsidR="007C1DC1" w:rsidRPr="00CD5BBF" w:rsidRDefault="007C1DC1" w:rsidP="00E8733B">
            <w:pPr>
              <w:jc w:val="center"/>
              <w:rPr>
                <w:rFonts w:ascii="Times New Roman" w:hAnsi="Times New Roman" w:cs="Times New Roman"/>
                <w:sz w:val="20"/>
                <w:szCs w:val="20"/>
                <w:lang w:eastAsia="fr-FR"/>
              </w:rPr>
            </w:pPr>
            <w:r w:rsidRPr="00CD5BBF">
              <w:rPr>
                <w:rFonts w:ascii="Times New Roman" w:hAnsi="Times New Roman" w:cs="Times New Roman"/>
                <w:b/>
                <w:bCs/>
                <w:sz w:val="20"/>
                <w:szCs w:val="20"/>
                <w:lang w:eastAsia="fr-FR"/>
              </w:rPr>
              <w:t>E</w:t>
            </w:r>
          </w:p>
        </w:tc>
        <w:tc>
          <w:tcPr>
            <w:tcW w:w="1701" w:type="dxa"/>
            <w:vAlign w:val="center"/>
          </w:tcPr>
          <w:p w14:paraId="254977B3" w14:textId="23D03BCE" w:rsidR="007C1DC1" w:rsidRPr="00CD5BBF" w:rsidRDefault="007C1DC1"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Mohamed Amine ISSAMI</w:t>
            </w:r>
          </w:p>
        </w:tc>
        <w:tc>
          <w:tcPr>
            <w:tcW w:w="2268" w:type="dxa"/>
            <w:vAlign w:val="center"/>
          </w:tcPr>
          <w:p w14:paraId="0E81C1CE" w14:textId="7F6DAB66" w:rsidR="007C1DC1" w:rsidRPr="00E8733B" w:rsidRDefault="00EB31CC" w:rsidP="00B3647D">
            <w:pPr>
              <w:rPr>
                <w:rFonts w:asciiTheme="majorBidi" w:hAnsiTheme="majorBidi" w:cstheme="majorBidi"/>
                <w:color w:val="000000"/>
                <w:sz w:val="18"/>
                <w:szCs w:val="18"/>
                <w:lang w:eastAsia="fr-FR"/>
              </w:rPr>
            </w:pPr>
            <w:hyperlink r:id="rId11" w:history="1">
              <w:r w:rsidR="007C1DC1" w:rsidRPr="00E8733B">
                <w:rPr>
                  <w:rStyle w:val="Lienhypertexte"/>
                  <w:rFonts w:asciiTheme="majorBidi" w:hAnsiTheme="majorBidi" w:cstheme="majorBidi"/>
                  <w:sz w:val="18"/>
                  <w:szCs w:val="18"/>
                  <w:lang w:eastAsia="fr-FR"/>
                </w:rPr>
                <w:t>aissami@groupeiscae.ma</w:t>
              </w:r>
            </w:hyperlink>
          </w:p>
        </w:tc>
        <w:tc>
          <w:tcPr>
            <w:tcW w:w="5779" w:type="dxa"/>
            <w:vAlign w:val="bottom"/>
          </w:tcPr>
          <w:p w14:paraId="14670BEF" w14:textId="01919221" w:rsidR="007C1DC1" w:rsidRPr="00CD5BBF" w:rsidRDefault="007C1DC1"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1. Les perspectives et enjeux de la Blockchain pour l’industrie financière : DeFi ; Fintech and Emerging Technologies (Deep AI, VR, Digital Twin) ; </w:t>
            </w:r>
            <w:r w:rsidRPr="00CD5BBF">
              <w:rPr>
                <w:rFonts w:ascii="Times New Roman" w:hAnsi="Times New Roman" w:cs="Times New Roman"/>
                <w:color w:val="000000"/>
                <w:sz w:val="20"/>
                <w:szCs w:val="20"/>
              </w:rPr>
              <w:br/>
              <w:t xml:space="preserve">2. Les mécanismes de financement innovants : capital investissement ;  </w:t>
            </w:r>
            <w:r w:rsidRPr="00CD5BBF">
              <w:rPr>
                <w:rFonts w:ascii="Times New Roman" w:hAnsi="Times New Roman" w:cs="Times New Roman"/>
                <w:color w:val="000000"/>
                <w:sz w:val="20"/>
                <w:szCs w:val="20"/>
              </w:rPr>
              <w:br/>
              <w:t xml:space="preserve">3. La finance innovante pour le développement durable et les dispositifs innovants de surveillance et de contrôle. </w:t>
            </w:r>
          </w:p>
        </w:tc>
      </w:tr>
      <w:tr w:rsidR="007C1DC1" w:rsidRPr="00E8733B" w14:paraId="765F0474" w14:textId="77777777" w:rsidTr="00365B0F">
        <w:tc>
          <w:tcPr>
            <w:tcW w:w="851" w:type="dxa"/>
            <w:vMerge/>
          </w:tcPr>
          <w:p w14:paraId="7DDDE10D" w14:textId="77777777" w:rsidR="007C1DC1" w:rsidRPr="00CD5BBF" w:rsidRDefault="007C1DC1" w:rsidP="00B3647D">
            <w:pPr>
              <w:rPr>
                <w:rFonts w:ascii="Times New Roman" w:hAnsi="Times New Roman" w:cs="Times New Roman"/>
                <w:sz w:val="20"/>
                <w:szCs w:val="20"/>
                <w:lang w:eastAsia="fr-FR"/>
              </w:rPr>
            </w:pPr>
          </w:p>
        </w:tc>
        <w:tc>
          <w:tcPr>
            <w:tcW w:w="1701" w:type="dxa"/>
            <w:vAlign w:val="center"/>
          </w:tcPr>
          <w:p w14:paraId="440FBE76" w14:textId="77777777" w:rsidR="007C1DC1" w:rsidRPr="00CD5BBF" w:rsidRDefault="007C1DC1"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sz w:val="20"/>
                <w:szCs w:val="20"/>
              </w:rPr>
              <w:t>Fouad MACHROUH</w:t>
            </w:r>
          </w:p>
        </w:tc>
        <w:tc>
          <w:tcPr>
            <w:tcW w:w="2268" w:type="dxa"/>
            <w:vAlign w:val="center"/>
          </w:tcPr>
          <w:p w14:paraId="2B0A8FC2" w14:textId="2D55724D" w:rsidR="007C1DC1" w:rsidRPr="00E8733B" w:rsidRDefault="00EB31CC" w:rsidP="00B3647D">
            <w:pPr>
              <w:rPr>
                <w:rFonts w:asciiTheme="majorBidi" w:hAnsiTheme="majorBidi" w:cstheme="majorBidi"/>
                <w:sz w:val="18"/>
                <w:szCs w:val="18"/>
              </w:rPr>
            </w:pPr>
            <w:hyperlink r:id="rId12" w:history="1">
              <w:r w:rsidR="007C1DC1" w:rsidRPr="00E8733B">
                <w:rPr>
                  <w:rStyle w:val="Lienhypertexte"/>
                  <w:rFonts w:asciiTheme="majorBidi" w:hAnsiTheme="majorBidi" w:cstheme="majorBidi"/>
                  <w:sz w:val="18"/>
                  <w:szCs w:val="18"/>
                </w:rPr>
                <w:t>fmachrouh@groupeiscae.ma</w:t>
              </w:r>
            </w:hyperlink>
          </w:p>
        </w:tc>
        <w:tc>
          <w:tcPr>
            <w:tcW w:w="5779" w:type="dxa"/>
            <w:vAlign w:val="bottom"/>
          </w:tcPr>
          <w:p w14:paraId="4F39C59D" w14:textId="489FA92B" w:rsidR="007C1DC1" w:rsidRPr="00CD5BBF" w:rsidRDefault="00062BF3" w:rsidP="00062BF3">
            <w:pPr>
              <w:rPr>
                <w:rFonts w:ascii="Times New Roman" w:hAnsi="Times New Roman" w:cs="Times New Roman"/>
                <w:color w:val="000000"/>
                <w:sz w:val="20"/>
                <w:szCs w:val="20"/>
              </w:rPr>
            </w:pPr>
            <w:r w:rsidRPr="00CD5BBF">
              <w:rPr>
                <w:rFonts w:ascii="Times New Roman" w:hAnsi="Times New Roman" w:cs="Times New Roman"/>
                <w:color w:val="000000"/>
                <w:sz w:val="20"/>
                <w:szCs w:val="20"/>
              </w:rPr>
              <w:t>1.Performance</w:t>
            </w:r>
            <w:r w:rsidR="007C1DC1" w:rsidRPr="00CD5BBF">
              <w:rPr>
                <w:rFonts w:ascii="Times New Roman" w:hAnsi="Times New Roman" w:cs="Times New Roman"/>
                <w:color w:val="000000"/>
                <w:sz w:val="20"/>
                <w:szCs w:val="20"/>
              </w:rPr>
              <w:t>,risque,capitalisation et gouvernance des entreprises et des banques.</w:t>
            </w:r>
          </w:p>
        </w:tc>
      </w:tr>
      <w:tr w:rsidR="007C1DC1" w:rsidRPr="00E8733B" w14:paraId="525A7C2A" w14:textId="77777777" w:rsidTr="00365B0F">
        <w:trPr>
          <w:trHeight w:val="267"/>
        </w:trPr>
        <w:tc>
          <w:tcPr>
            <w:tcW w:w="851" w:type="dxa"/>
            <w:vMerge/>
          </w:tcPr>
          <w:p w14:paraId="363ACFFA" w14:textId="77777777" w:rsidR="007C1DC1" w:rsidRPr="00CD5BBF" w:rsidRDefault="007C1DC1" w:rsidP="00B3647D">
            <w:pPr>
              <w:rPr>
                <w:rFonts w:ascii="Times New Roman" w:hAnsi="Times New Roman" w:cs="Times New Roman"/>
                <w:sz w:val="20"/>
                <w:szCs w:val="20"/>
                <w:lang w:eastAsia="fr-FR"/>
              </w:rPr>
            </w:pPr>
          </w:p>
        </w:tc>
        <w:tc>
          <w:tcPr>
            <w:tcW w:w="1701" w:type="dxa"/>
            <w:vAlign w:val="center"/>
          </w:tcPr>
          <w:p w14:paraId="60926700" w14:textId="77777777" w:rsidR="007C1DC1" w:rsidRPr="00CD5BBF" w:rsidRDefault="007C1DC1"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Halima BAGHAD</w:t>
            </w:r>
          </w:p>
        </w:tc>
        <w:tc>
          <w:tcPr>
            <w:tcW w:w="2268" w:type="dxa"/>
            <w:vAlign w:val="center"/>
          </w:tcPr>
          <w:p w14:paraId="6B865DDD" w14:textId="47F86FEA" w:rsidR="007C1DC1" w:rsidRPr="00E8733B" w:rsidRDefault="00EB31CC" w:rsidP="00B3647D">
            <w:pPr>
              <w:rPr>
                <w:rFonts w:asciiTheme="majorBidi" w:hAnsiTheme="majorBidi" w:cstheme="majorBidi"/>
                <w:color w:val="000000"/>
                <w:sz w:val="18"/>
                <w:szCs w:val="18"/>
                <w:lang w:eastAsia="fr-FR"/>
              </w:rPr>
            </w:pPr>
            <w:hyperlink r:id="rId13" w:history="1">
              <w:r w:rsidR="007C1DC1" w:rsidRPr="00E8733B">
                <w:rPr>
                  <w:rStyle w:val="Lienhypertexte"/>
                  <w:rFonts w:asciiTheme="majorBidi" w:hAnsiTheme="majorBidi" w:cstheme="majorBidi"/>
                  <w:sz w:val="18"/>
                  <w:szCs w:val="18"/>
                  <w:lang w:eastAsia="fr-FR"/>
                </w:rPr>
                <w:t>hbaghad@groupeiscae.ma</w:t>
              </w:r>
            </w:hyperlink>
          </w:p>
        </w:tc>
        <w:tc>
          <w:tcPr>
            <w:tcW w:w="5779" w:type="dxa"/>
          </w:tcPr>
          <w:p w14:paraId="1CCBD296" w14:textId="77777777" w:rsidR="007C1DC1" w:rsidRPr="00CD5BBF" w:rsidRDefault="007C1DC1" w:rsidP="00544771">
            <w:pPr>
              <w:rPr>
                <w:rFonts w:ascii="Times New Roman" w:hAnsi="Times New Roman" w:cs="Times New Roman"/>
                <w:color w:val="000000"/>
                <w:sz w:val="20"/>
                <w:szCs w:val="20"/>
              </w:rPr>
            </w:pPr>
            <w:r w:rsidRPr="00CD5BBF">
              <w:rPr>
                <w:rFonts w:ascii="Times New Roman" w:hAnsi="Times New Roman" w:cs="Times New Roman"/>
                <w:color w:val="000000"/>
                <w:sz w:val="20"/>
                <w:szCs w:val="20"/>
              </w:rPr>
              <w:t>1.l'information comptable financière (IFRS) ou non-financière (RSE et développement durable)</w:t>
            </w:r>
          </w:p>
        </w:tc>
      </w:tr>
      <w:tr w:rsidR="007C1DC1" w:rsidRPr="00E8733B" w14:paraId="6BCAE430" w14:textId="77777777" w:rsidTr="00365B0F">
        <w:tc>
          <w:tcPr>
            <w:tcW w:w="851" w:type="dxa"/>
            <w:vMerge/>
          </w:tcPr>
          <w:p w14:paraId="745A2F85" w14:textId="77777777" w:rsidR="007C1DC1" w:rsidRPr="00CD5BBF" w:rsidRDefault="007C1DC1" w:rsidP="00B3647D">
            <w:pPr>
              <w:rPr>
                <w:rFonts w:ascii="Times New Roman" w:hAnsi="Times New Roman" w:cs="Times New Roman"/>
                <w:sz w:val="20"/>
                <w:szCs w:val="20"/>
                <w:lang w:eastAsia="fr-FR"/>
              </w:rPr>
            </w:pPr>
          </w:p>
        </w:tc>
        <w:tc>
          <w:tcPr>
            <w:tcW w:w="1701" w:type="dxa"/>
            <w:vAlign w:val="center"/>
          </w:tcPr>
          <w:p w14:paraId="42DE0078" w14:textId="0554AE6F" w:rsidR="007C1DC1" w:rsidRPr="00CD5BBF" w:rsidRDefault="007C1DC1"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Inass</w:t>
            </w:r>
            <w:r w:rsidRPr="00CD5BBF">
              <w:rPr>
                <w:rFonts w:ascii="Times New Roman" w:hAnsi="Times New Roman" w:cs="Times New Roman"/>
                <w:color w:val="000000"/>
                <w:sz w:val="20"/>
                <w:szCs w:val="20"/>
                <w:lang w:eastAsia="fr-FR"/>
              </w:rPr>
              <w:br/>
              <w:t>EL FARISSI</w:t>
            </w:r>
          </w:p>
        </w:tc>
        <w:tc>
          <w:tcPr>
            <w:tcW w:w="2268" w:type="dxa"/>
            <w:vAlign w:val="center"/>
          </w:tcPr>
          <w:p w14:paraId="59C4DEDF" w14:textId="54BE063A" w:rsidR="007C1DC1" w:rsidRPr="00E8733B" w:rsidRDefault="00EB31CC" w:rsidP="00B3647D">
            <w:pPr>
              <w:rPr>
                <w:rFonts w:asciiTheme="majorBidi" w:hAnsiTheme="majorBidi" w:cstheme="majorBidi"/>
                <w:color w:val="000000"/>
                <w:sz w:val="18"/>
                <w:szCs w:val="18"/>
                <w:lang w:eastAsia="fr-FR"/>
              </w:rPr>
            </w:pPr>
            <w:hyperlink r:id="rId14" w:history="1">
              <w:r w:rsidR="007C1DC1" w:rsidRPr="00E8733B">
                <w:rPr>
                  <w:rStyle w:val="Lienhypertexte"/>
                  <w:rFonts w:asciiTheme="majorBidi" w:hAnsiTheme="majorBidi" w:cstheme="majorBidi"/>
                  <w:sz w:val="18"/>
                  <w:szCs w:val="18"/>
                  <w:lang w:eastAsia="fr-FR"/>
                </w:rPr>
                <w:t>ielfarissi@groupeiscae.ma</w:t>
              </w:r>
            </w:hyperlink>
          </w:p>
        </w:tc>
        <w:tc>
          <w:tcPr>
            <w:tcW w:w="5779" w:type="dxa"/>
            <w:vAlign w:val="bottom"/>
          </w:tcPr>
          <w:p w14:paraId="70A704B3" w14:textId="77777777" w:rsidR="007C1DC1" w:rsidRPr="00CD5BBF" w:rsidRDefault="00062BF3"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1. </w:t>
            </w:r>
            <w:r w:rsidR="007C1DC1" w:rsidRPr="00CD5BBF">
              <w:rPr>
                <w:rFonts w:ascii="Times New Roman" w:hAnsi="Times New Roman" w:cs="Times New Roman"/>
                <w:color w:val="000000"/>
                <w:sz w:val="20"/>
                <w:szCs w:val="20"/>
              </w:rPr>
              <w:t>La notation financière</w:t>
            </w:r>
          </w:p>
          <w:p w14:paraId="526C3240" w14:textId="77777777" w:rsidR="007C1DC1" w:rsidRPr="00CD5BBF" w:rsidRDefault="007C1DC1"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2. La gestion du risque de crédit</w:t>
            </w:r>
          </w:p>
          <w:p w14:paraId="1BD09865" w14:textId="77777777" w:rsidR="007C1DC1" w:rsidRPr="00CD5BBF" w:rsidRDefault="007C1DC1"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3. La gestion du risque de change</w:t>
            </w:r>
          </w:p>
          <w:p w14:paraId="2C7317AF" w14:textId="77777777" w:rsidR="007C1DC1" w:rsidRPr="00CD5BBF" w:rsidRDefault="007C1DC1"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4. La gestion du risque de taux d'intérêt</w:t>
            </w:r>
          </w:p>
          <w:p w14:paraId="4BA3F3C0" w14:textId="3029C4C5" w:rsidR="007C1DC1" w:rsidRPr="00CD5BBF" w:rsidRDefault="007C1DC1"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5. La gestion du risque de matières premières</w:t>
            </w:r>
          </w:p>
        </w:tc>
      </w:tr>
      <w:tr w:rsidR="00CD5BBF" w:rsidRPr="00862B7B" w14:paraId="67C5FEFD" w14:textId="77777777" w:rsidTr="00365B0F">
        <w:tc>
          <w:tcPr>
            <w:tcW w:w="851" w:type="dxa"/>
            <w:vMerge/>
          </w:tcPr>
          <w:p w14:paraId="0B85CF9B" w14:textId="77777777" w:rsidR="00CD5BBF" w:rsidRPr="00CD5BBF" w:rsidRDefault="00CD5BBF" w:rsidP="00B3647D">
            <w:pPr>
              <w:rPr>
                <w:rFonts w:ascii="Times New Roman" w:hAnsi="Times New Roman" w:cs="Times New Roman"/>
                <w:sz w:val="20"/>
                <w:szCs w:val="20"/>
                <w:lang w:eastAsia="fr-FR"/>
              </w:rPr>
            </w:pPr>
          </w:p>
        </w:tc>
        <w:tc>
          <w:tcPr>
            <w:tcW w:w="1701" w:type="dxa"/>
            <w:vAlign w:val="center"/>
          </w:tcPr>
          <w:p w14:paraId="277A17B8" w14:textId="3DAA951B" w:rsidR="00CD5BBF" w:rsidRPr="00CD5BBF" w:rsidRDefault="00CD5BBF" w:rsidP="002E4D09">
            <w:pPr>
              <w:jc w:val="center"/>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Karim CHARAF</w:t>
            </w:r>
          </w:p>
        </w:tc>
        <w:tc>
          <w:tcPr>
            <w:tcW w:w="2268" w:type="dxa"/>
            <w:vAlign w:val="center"/>
          </w:tcPr>
          <w:p w14:paraId="11ECC058" w14:textId="20671681" w:rsidR="00CD5BBF" w:rsidRDefault="00CD5BBF" w:rsidP="002E4D09">
            <w:r w:rsidRPr="00CD5BBF">
              <w:rPr>
                <w:rStyle w:val="Lienhypertexte"/>
                <w:rFonts w:asciiTheme="majorBidi" w:hAnsiTheme="majorBidi" w:cstheme="majorBidi"/>
                <w:sz w:val="18"/>
                <w:szCs w:val="18"/>
                <w:lang w:eastAsia="fr-FR"/>
              </w:rPr>
              <w:t>kcharaf@groupeiscae.ma</w:t>
            </w:r>
          </w:p>
        </w:tc>
        <w:tc>
          <w:tcPr>
            <w:tcW w:w="5779" w:type="dxa"/>
            <w:vAlign w:val="bottom"/>
          </w:tcPr>
          <w:p w14:paraId="1FD411F7" w14:textId="6E6D2F2E" w:rsidR="00956E91" w:rsidRPr="000B233B" w:rsidRDefault="00956E91" w:rsidP="00956E91">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1. Integrating Big Data Analytics with Management Accounting</w:t>
            </w:r>
            <w:r w:rsidR="00765F29" w:rsidRPr="000B233B">
              <w:rPr>
                <w:rFonts w:ascii="Times New Roman" w:hAnsi="Times New Roman" w:cs="Times New Roman"/>
                <w:color w:val="000000"/>
                <w:sz w:val="20"/>
                <w:szCs w:val="20"/>
                <w:lang w:val="en-US"/>
              </w:rPr>
              <w:t>.</w:t>
            </w:r>
          </w:p>
          <w:p w14:paraId="429BA2EC" w14:textId="280E5965" w:rsidR="00CD5BBF" w:rsidRPr="000B233B" w:rsidRDefault="00956E91" w:rsidP="00956E91">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2. How can big data analytics enhance the predictive accuracy of management accounting?</w:t>
            </w:r>
          </w:p>
        </w:tc>
      </w:tr>
      <w:tr w:rsidR="007C1DC1" w:rsidRPr="00E8733B" w14:paraId="6D49E4ED" w14:textId="77777777" w:rsidTr="00365B0F">
        <w:tc>
          <w:tcPr>
            <w:tcW w:w="851" w:type="dxa"/>
            <w:vMerge/>
          </w:tcPr>
          <w:p w14:paraId="61A104AA" w14:textId="77777777" w:rsidR="007C1DC1" w:rsidRPr="000B233B" w:rsidRDefault="007C1DC1" w:rsidP="00B3647D">
            <w:pPr>
              <w:rPr>
                <w:rFonts w:ascii="Times New Roman" w:hAnsi="Times New Roman" w:cs="Times New Roman"/>
                <w:sz w:val="20"/>
                <w:szCs w:val="20"/>
                <w:lang w:val="en-US" w:eastAsia="fr-FR"/>
              </w:rPr>
            </w:pPr>
          </w:p>
        </w:tc>
        <w:tc>
          <w:tcPr>
            <w:tcW w:w="1701" w:type="dxa"/>
            <w:vAlign w:val="center"/>
          </w:tcPr>
          <w:p w14:paraId="793CD814" w14:textId="5930FD36" w:rsidR="007C1DC1" w:rsidRPr="00CD5BBF" w:rsidRDefault="007C1DC1"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 xml:space="preserve">Selma </w:t>
            </w:r>
            <w:r w:rsidRPr="00CD5BBF">
              <w:rPr>
                <w:rFonts w:ascii="Times New Roman" w:hAnsi="Times New Roman" w:cs="Times New Roman"/>
                <w:color w:val="000000"/>
                <w:sz w:val="20"/>
                <w:szCs w:val="20"/>
                <w:lang w:eastAsia="fr-FR"/>
              </w:rPr>
              <w:br/>
              <w:t>HAJ KHLIFA</w:t>
            </w:r>
          </w:p>
        </w:tc>
        <w:tc>
          <w:tcPr>
            <w:tcW w:w="2268" w:type="dxa"/>
            <w:vAlign w:val="center"/>
          </w:tcPr>
          <w:p w14:paraId="350255F0" w14:textId="1D69649D" w:rsidR="007C1DC1" w:rsidRPr="00E8733B" w:rsidRDefault="00EB31CC" w:rsidP="002E4D09">
            <w:pPr>
              <w:rPr>
                <w:rFonts w:asciiTheme="majorBidi" w:hAnsiTheme="majorBidi" w:cstheme="majorBidi"/>
                <w:color w:val="000000"/>
                <w:sz w:val="18"/>
                <w:szCs w:val="18"/>
                <w:lang w:eastAsia="fr-FR"/>
              </w:rPr>
            </w:pPr>
            <w:hyperlink r:id="rId15" w:history="1">
              <w:r w:rsidR="007C1DC1" w:rsidRPr="00E8733B">
                <w:rPr>
                  <w:rStyle w:val="Lienhypertexte"/>
                  <w:rFonts w:asciiTheme="majorBidi" w:hAnsiTheme="majorBidi" w:cstheme="majorBidi"/>
                  <w:sz w:val="18"/>
                  <w:szCs w:val="18"/>
                  <w:lang w:eastAsia="fr-FR"/>
                </w:rPr>
                <w:t>shajkhlifa@groupeiscae.ma</w:t>
              </w:r>
            </w:hyperlink>
          </w:p>
        </w:tc>
        <w:tc>
          <w:tcPr>
            <w:tcW w:w="5779" w:type="dxa"/>
            <w:vAlign w:val="bottom"/>
          </w:tcPr>
          <w:p w14:paraId="6D6E3FD7" w14:textId="30F293E0" w:rsidR="00575B3A" w:rsidRPr="00CD5BBF" w:rsidRDefault="007C1DC1" w:rsidP="002B0815">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1.La Fintech  et croissance durable des Startups. Open Banking et Financement des TPME .               </w:t>
            </w:r>
          </w:p>
          <w:p w14:paraId="020DD5B2" w14:textId="77777777" w:rsidR="00575B3A" w:rsidRPr="00CD5BBF" w:rsidRDefault="007C1DC1" w:rsidP="002B0815">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2.Le Rôle clés du Cloud pour les acteurs du secteur de la Finance .                                                                 </w:t>
            </w:r>
          </w:p>
          <w:p w14:paraId="0C648EC9" w14:textId="77777777" w:rsidR="00575B3A" w:rsidRPr="00CD5BBF" w:rsidRDefault="007C1DC1" w:rsidP="002B0815">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3.La gestion Responsable des Riques financiers. </w:t>
            </w:r>
          </w:p>
          <w:p w14:paraId="3EDD1F39" w14:textId="77777777" w:rsidR="00575B3A" w:rsidRPr="00CD5BBF" w:rsidRDefault="007C1DC1" w:rsidP="002B0815">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4.L'incidence de l'évolution de l'environnement financier et réglementaire sur l'intégrité financière.                    </w:t>
            </w:r>
          </w:p>
          <w:p w14:paraId="5682A6E8" w14:textId="4403A167" w:rsidR="007C1DC1" w:rsidRPr="00CD5BBF" w:rsidRDefault="007C1DC1"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5.La gestion des Risque extra -financier des Entreprise. 6.L'intelligence artificielle (IA) performance du secteur Financiers.</w:t>
            </w:r>
          </w:p>
        </w:tc>
      </w:tr>
      <w:tr w:rsidR="007C1DC1" w:rsidRPr="000B233B" w14:paraId="1083DB18" w14:textId="77777777" w:rsidTr="00365B0F">
        <w:tc>
          <w:tcPr>
            <w:tcW w:w="851" w:type="dxa"/>
            <w:vMerge/>
          </w:tcPr>
          <w:p w14:paraId="46E03F59" w14:textId="77777777" w:rsidR="007C1DC1" w:rsidRPr="00CD5BBF" w:rsidRDefault="007C1DC1" w:rsidP="00B3647D">
            <w:pPr>
              <w:rPr>
                <w:rFonts w:ascii="Times New Roman" w:hAnsi="Times New Roman" w:cs="Times New Roman"/>
                <w:sz w:val="20"/>
                <w:szCs w:val="20"/>
                <w:lang w:eastAsia="fr-FR"/>
              </w:rPr>
            </w:pPr>
          </w:p>
        </w:tc>
        <w:tc>
          <w:tcPr>
            <w:tcW w:w="1701" w:type="dxa"/>
            <w:vAlign w:val="center"/>
          </w:tcPr>
          <w:p w14:paraId="23EB1EDD" w14:textId="0887F7EB" w:rsidR="007C1DC1" w:rsidRPr="00CD5BBF" w:rsidRDefault="007C1DC1"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Jihane AAYALE</w:t>
            </w:r>
          </w:p>
        </w:tc>
        <w:tc>
          <w:tcPr>
            <w:tcW w:w="2268" w:type="dxa"/>
            <w:vAlign w:val="center"/>
          </w:tcPr>
          <w:p w14:paraId="0E0BBC7C" w14:textId="5F3BD26D" w:rsidR="007C1DC1" w:rsidRPr="00E8733B" w:rsidRDefault="00EB31CC" w:rsidP="00B3647D">
            <w:pPr>
              <w:jc w:val="center"/>
              <w:rPr>
                <w:rFonts w:asciiTheme="majorBidi" w:hAnsiTheme="majorBidi" w:cstheme="majorBidi"/>
                <w:color w:val="000000"/>
                <w:sz w:val="18"/>
                <w:szCs w:val="18"/>
                <w:lang w:eastAsia="fr-FR"/>
              </w:rPr>
            </w:pPr>
            <w:hyperlink r:id="rId16" w:history="1">
              <w:r w:rsidR="007C1DC1" w:rsidRPr="00E8733B">
                <w:rPr>
                  <w:rStyle w:val="Lienhypertexte"/>
                  <w:rFonts w:asciiTheme="majorBidi" w:hAnsiTheme="majorBidi" w:cstheme="majorBidi"/>
                  <w:sz w:val="18"/>
                  <w:szCs w:val="18"/>
                  <w:lang w:eastAsia="fr-FR"/>
                </w:rPr>
                <w:t>jaayale@groupeiscae.ma</w:t>
              </w:r>
            </w:hyperlink>
          </w:p>
        </w:tc>
        <w:tc>
          <w:tcPr>
            <w:tcW w:w="5779" w:type="dxa"/>
            <w:vAlign w:val="bottom"/>
          </w:tcPr>
          <w:p w14:paraId="734A9D5D" w14:textId="4574DC5A" w:rsidR="007C1DC1" w:rsidRPr="000B233B" w:rsidRDefault="007C1DC1" w:rsidP="00B3647D">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 xml:space="preserve">1-Financial Innovations, Sustainable Finance and ESG Investing: How blockchain technology &amp; green bonds are influencing investment decisions in the energy sector, ESG investing and its impact on financial markets, the performance of ESG-focused funds and the role of sustainability in investment decision-making. </w:t>
            </w:r>
            <w:r w:rsidRPr="000B233B">
              <w:rPr>
                <w:rFonts w:ascii="Times New Roman" w:hAnsi="Times New Roman" w:cs="Times New Roman"/>
                <w:color w:val="000000"/>
                <w:sz w:val="20"/>
                <w:szCs w:val="20"/>
                <w:lang w:val="en-US"/>
              </w:rPr>
              <w:br/>
              <w:t>2-Exploring Digital Currencies (Stable-coins, CBDCs) in Facilitating Cross-Border Trade, Transactions, and Their Impact on Exchange Rate Stability.</w:t>
            </w:r>
            <w:r w:rsidRPr="000B233B">
              <w:rPr>
                <w:rFonts w:ascii="Times New Roman" w:hAnsi="Times New Roman" w:cs="Times New Roman"/>
                <w:color w:val="000000"/>
                <w:sz w:val="20"/>
                <w:szCs w:val="20"/>
                <w:lang w:val="en-US"/>
              </w:rPr>
              <w:br/>
              <w:t xml:space="preserve">3-Fintech-Driven Disruptive Innovations in Financial Ecosystems: Transforming Traditional Banking and Payment Services through Emerging Digital Banks </w:t>
            </w:r>
            <w:r w:rsidRPr="000B233B">
              <w:rPr>
                <w:rFonts w:ascii="Times New Roman" w:hAnsi="Times New Roman" w:cs="Times New Roman"/>
                <w:color w:val="000000"/>
                <w:sz w:val="20"/>
                <w:szCs w:val="20"/>
                <w:lang w:val="en-US"/>
              </w:rPr>
              <w:br/>
              <w:t>and Payment Platforms.</w:t>
            </w:r>
          </w:p>
        </w:tc>
      </w:tr>
      <w:tr w:rsidR="007C1DC1" w:rsidRPr="00E8733B" w14:paraId="7C706E85" w14:textId="77777777" w:rsidTr="00365B0F">
        <w:tc>
          <w:tcPr>
            <w:tcW w:w="851" w:type="dxa"/>
            <w:vMerge/>
          </w:tcPr>
          <w:p w14:paraId="2D78E72F" w14:textId="77777777" w:rsidR="007C1DC1" w:rsidRPr="000B233B" w:rsidRDefault="007C1DC1" w:rsidP="00B3647D">
            <w:pPr>
              <w:rPr>
                <w:rFonts w:ascii="Times New Roman" w:hAnsi="Times New Roman" w:cs="Times New Roman"/>
                <w:sz w:val="20"/>
                <w:szCs w:val="20"/>
                <w:lang w:val="en-US" w:eastAsia="fr-FR"/>
              </w:rPr>
            </w:pPr>
          </w:p>
        </w:tc>
        <w:tc>
          <w:tcPr>
            <w:tcW w:w="1701" w:type="dxa"/>
            <w:vAlign w:val="center"/>
          </w:tcPr>
          <w:p w14:paraId="1249CA26" w14:textId="40B739A0" w:rsidR="007C1DC1" w:rsidRPr="00CD5BBF" w:rsidRDefault="007C1DC1"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Meriem SEFFAR</w:t>
            </w:r>
          </w:p>
        </w:tc>
        <w:tc>
          <w:tcPr>
            <w:tcW w:w="2268" w:type="dxa"/>
            <w:vAlign w:val="center"/>
          </w:tcPr>
          <w:p w14:paraId="36B0B405" w14:textId="6A42F1DF" w:rsidR="007C1DC1" w:rsidRPr="00E8733B" w:rsidRDefault="00EB31CC" w:rsidP="002E4D09">
            <w:pPr>
              <w:jc w:val="center"/>
              <w:rPr>
                <w:rStyle w:val="Lienhypertexte"/>
                <w:rFonts w:asciiTheme="majorBidi" w:hAnsiTheme="majorBidi" w:cstheme="majorBidi"/>
                <w:sz w:val="18"/>
                <w:szCs w:val="18"/>
              </w:rPr>
            </w:pPr>
            <w:hyperlink r:id="rId17" w:tgtFrame="_blank" w:history="1">
              <w:r w:rsidR="007C1DC1" w:rsidRPr="00E8733B">
                <w:rPr>
                  <w:rStyle w:val="Lienhypertexte"/>
                  <w:rFonts w:asciiTheme="majorBidi" w:hAnsiTheme="majorBidi" w:cstheme="majorBidi"/>
                  <w:sz w:val="18"/>
                  <w:szCs w:val="18"/>
                  <w:lang w:eastAsia="fr-FR"/>
                </w:rPr>
                <w:t>mseffar@groupeiscae.ma</w:t>
              </w:r>
            </w:hyperlink>
          </w:p>
        </w:tc>
        <w:tc>
          <w:tcPr>
            <w:tcW w:w="5779" w:type="dxa"/>
            <w:vAlign w:val="bottom"/>
          </w:tcPr>
          <w:p w14:paraId="33F6FB8F" w14:textId="58DAFE57" w:rsidR="007C1DC1" w:rsidRPr="00CD5BBF" w:rsidRDefault="00D36CD0"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1. </w:t>
            </w:r>
            <w:r w:rsidR="007C1DC1" w:rsidRPr="00CD5BBF">
              <w:rPr>
                <w:rFonts w:ascii="Times New Roman" w:hAnsi="Times New Roman" w:cs="Times New Roman"/>
                <w:color w:val="000000"/>
                <w:sz w:val="20"/>
                <w:szCs w:val="20"/>
              </w:rPr>
              <w:t>Quels sont les nouveaux rôles pour la conformité bancaire à l'ère du digital ?</w:t>
            </w:r>
          </w:p>
          <w:p w14:paraId="251D6B54" w14:textId="697725E5" w:rsidR="007C1DC1" w:rsidRPr="00CD5BBF" w:rsidRDefault="00D36CD0"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2. </w:t>
            </w:r>
            <w:r w:rsidR="007C1DC1" w:rsidRPr="00CD5BBF">
              <w:rPr>
                <w:rFonts w:ascii="Times New Roman" w:hAnsi="Times New Roman" w:cs="Times New Roman"/>
                <w:color w:val="000000"/>
                <w:sz w:val="20"/>
                <w:szCs w:val="20"/>
              </w:rPr>
              <w:t>La gestion du risque de crédit peut-elle être améliorée avec le Big Data ?</w:t>
            </w:r>
          </w:p>
          <w:p w14:paraId="654AAA34" w14:textId="5A53C222" w:rsidR="007C1DC1" w:rsidRPr="00CD5BBF" w:rsidRDefault="00D36CD0"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3. </w:t>
            </w:r>
            <w:r w:rsidR="007C1DC1" w:rsidRPr="00CD5BBF">
              <w:rPr>
                <w:rFonts w:ascii="Times New Roman" w:hAnsi="Times New Roman" w:cs="Times New Roman"/>
                <w:color w:val="000000"/>
                <w:sz w:val="20"/>
                <w:szCs w:val="20"/>
              </w:rPr>
              <w:t>Quelles stratégies bancaires pour la gestion des moyens de paiement au Maroc ? Comment encourager le mobile banking, limiter l'utilisation du cash?...</w:t>
            </w:r>
          </w:p>
        </w:tc>
      </w:tr>
      <w:tr w:rsidR="00E8733B" w:rsidRPr="00E8733B" w14:paraId="72B9EC7F" w14:textId="77777777" w:rsidTr="00365B0F">
        <w:trPr>
          <w:trHeight w:val="845"/>
        </w:trPr>
        <w:tc>
          <w:tcPr>
            <w:tcW w:w="851" w:type="dxa"/>
            <w:vMerge w:val="restart"/>
          </w:tcPr>
          <w:p w14:paraId="004CD829"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M</w:t>
            </w:r>
          </w:p>
          <w:p w14:paraId="1F0D497B"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A</w:t>
            </w:r>
          </w:p>
          <w:p w14:paraId="5BC8AA15"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R</w:t>
            </w:r>
          </w:p>
          <w:p w14:paraId="3C31CAE9"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K</w:t>
            </w:r>
          </w:p>
          <w:p w14:paraId="5D4219F8"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E</w:t>
            </w:r>
          </w:p>
          <w:p w14:paraId="4BEB2A51"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T</w:t>
            </w:r>
          </w:p>
          <w:p w14:paraId="17C33C7F"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I</w:t>
            </w:r>
          </w:p>
          <w:p w14:paraId="37F48A29"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N</w:t>
            </w:r>
          </w:p>
          <w:p w14:paraId="3B651F4F" w14:textId="77777777" w:rsidR="00E8733B" w:rsidRPr="00CD5BBF" w:rsidRDefault="00E8733B" w:rsidP="00E8733B">
            <w:pPr>
              <w:jc w:val="center"/>
              <w:rPr>
                <w:rFonts w:ascii="Times New Roman" w:hAnsi="Times New Roman" w:cs="Times New Roman"/>
                <w:b/>
                <w:bCs/>
                <w:sz w:val="20"/>
                <w:szCs w:val="20"/>
                <w:lang w:eastAsia="fr-FR"/>
              </w:rPr>
            </w:pPr>
            <w:r w:rsidRPr="00CD5BBF">
              <w:rPr>
                <w:rFonts w:ascii="Times New Roman" w:hAnsi="Times New Roman" w:cs="Times New Roman"/>
                <w:b/>
                <w:bCs/>
                <w:sz w:val="20"/>
                <w:szCs w:val="20"/>
                <w:lang w:eastAsia="fr-FR"/>
              </w:rPr>
              <w:t>G</w:t>
            </w:r>
          </w:p>
          <w:p w14:paraId="316F006D" w14:textId="77777777" w:rsidR="00E8733B" w:rsidRPr="00CD5BBF" w:rsidRDefault="00E8733B" w:rsidP="00B3647D">
            <w:pPr>
              <w:rPr>
                <w:rFonts w:ascii="Times New Roman" w:hAnsi="Times New Roman" w:cs="Times New Roman"/>
                <w:sz w:val="20"/>
                <w:szCs w:val="20"/>
                <w:lang w:eastAsia="fr-FR"/>
              </w:rPr>
            </w:pPr>
          </w:p>
        </w:tc>
        <w:tc>
          <w:tcPr>
            <w:tcW w:w="1701" w:type="dxa"/>
            <w:vAlign w:val="center"/>
          </w:tcPr>
          <w:p w14:paraId="0A703090" w14:textId="4BACD6BF" w:rsidR="00E8733B" w:rsidRPr="00CD5BBF" w:rsidRDefault="00E8733B"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Dounia DAHAB</w:t>
            </w:r>
          </w:p>
        </w:tc>
        <w:tc>
          <w:tcPr>
            <w:tcW w:w="2268" w:type="dxa"/>
            <w:vAlign w:val="center"/>
          </w:tcPr>
          <w:p w14:paraId="0D03CB6C" w14:textId="10E2385D" w:rsidR="00E8733B" w:rsidRPr="00E8733B" w:rsidRDefault="00EB31CC" w:rsidP="00B3647D">
            <w:pPr>
              <w:rPr>
                <w:rFonts w:asciiTheme="majorBidi" w:hAnsiTheme="majorBidi" w:cstheme="majorBidi"/>
                <w:color w:val="000000"/>
                <w:sz w:val="18"/>
                <w:szCs w:val="18"/>
                <w:lang w:eastAsia="fr-FR"/>
              </w:rPr>
            </w:pPr>
            <w:hyperlink r:id="rId18" w:history="1">
              <w:r w:rsidR="00E8733B" w:rsidRPr="00E8733B">
                <w:rPr>
                  <w:rStyle w:val="Lienhypertexte"/>
                  <w:rFonts w:asciiTheme="majorBidi" w:hAnsiTheme="majorBidi" w:cstheme="majorBidi"/>
                  <w:sz w:val="18"/>
                  <w:szCs w:val="18"/>
                  <w:lang w:eastAsia="fr-FR"/>
                </w:rPr>
                <w:t>ddahab@groupeiscae.ma</w:t>
              </w:r>
            </w:hyperlink>
          </w:p>
        </w:tc>
        <w:tc>
          <w:tcPr>
            <w:tcW w:w="5779" w:type="dxa"/>
            <w:vAlign w:val="center"/>
          </w:tcPr>
          <w:p w14:paraId="659FB02B" w14:textId="0DBE4989" w:rsidR="00E8733B" w:rsidRPr="00CD5BBF" w:rsidRDefault="00D36CD0"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1. </w:t>
            </w:r>
            <w:r w:rsidR="00E8733B" w:rsidRPr="00CD5BBF">
              <w:rPr>
                <w:rFonts w:ascii="Times New Roman" w:hAnsi="Times New Roman" w:cs="Times New Roman"/>
                <w:color w:val="000000"/>
                <w:sz w:val="20"/>
                <w:szCs w:val="20"/>
              </w:rPr>
              <w:t>AI acceptance in customer service</w:t>
            </w:r>
          </w:p>
          <w:p w14:paraId="3A365BD4" w14:textId="77777777" w:rsidR="00E8733B" w:rsidRPr="00CD5BBF" w:rsidRDefault="00E8733B"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2. Hospitalité sur les plateformes digitales et comportement du consommateur</w:t>
            </w:r>
          </w:p>
          <w:p w14:paraId="526DB7AB" w14:textId="77777777" w:rsidR="00E8733B" w:rsidRPr="00CD5BBF" w:rsidRDefault="00E8733B"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3. Usage des chatbot dans le marketing des services</w:t>
            </w:r>
          </w:p>
          <w:p w14:paraId="562C0B4A" w14:textId="77777777" w:rsidR="00E8733B" w:rsidRPr="00CD5BBF" w:rsidRDefault="00E8733B"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4. Influenceurs virtuels et comportement du consommateur</w:t>
            </w:r>
          </w:p>
        </w:tc>
      </w:tr>
      <w:tr w:rsidR="00E8733B" w:rsidRPr="00E8733B" w14:paraId="6267D280" w14:textId="77777777" w:rsidTr="00365B0F">
        <w:trPr>
          <w:trHeight w:val="170"/>
        </w:trPr>
        <w:tc>
          <w:tcPr>
            <w:tcW w:w="851" w:type="dxa"/>
            <w:vMerge/>
          </w:tcPr>
          <w:p w14:paraId="61B2C370" w14:textId="77777777" w:rsidR="00E8733B" w:rsidRPr="00CD5BBF" w:rsidRDefault="00E8733B" w:rsidP="00B3647D">
            <w:pPr>
              <w:rPr>
                <w:rFonts w:ascii="Times New Roman" w:hAnsi="Times New Roman" w:cs="Times New Roman"/>
                <w:sz w:val="20"/>
                <w:szCs w:val="20"/>
                <w:lang w:eastAsia="fr-FR"/>
              </w:rPr>
            </w:pPr>
          </w:p>
        </w:tc>
        <w:tc>
          <w:tcPr>
            <w:tcW w:w="1701" w:type="dxa"/>
            <w:vAlign w:val="center"/>
          </w:tcPr>
          <w:p w14:paraId="220090E8" w14:textId="4DF44106" w:rsidR="00E8733B" w:rsidRPr="00CD5BBF" w:rsidRDefault="00E8733B"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Siham MOURAD</w:t>
            </w:r>
          </w:p>
        </w:tc>
        <w:tc>
          <w:tcPr>
            <w:tcW w:w="2268" w:type="dxa"/>
            <w:vAlign w:val="center"/>
          </w:tcPr>
          <w:p w14:paraId="0AC3D95E" w14:textId="51990766" w:rsidR="00E8733B" w:rsidRPr="00E8733B" w:rsidRDefault="00EB31CC" w:rsidP="00B3647D">
            <w:pPr>
              <w:rPr>
                <w:rFonts w:asciiTheme="majorBidi" w:hAnsiTheme="majorBidi" w:cstheme="majorBidi"/>
                <w:color w:val="000000"/>
                <w:sz w:val="18"/>
                <w:szCs w:val="18"/>
                <w:lang w:eastAsia="fr-FR"/>
              </w:rPr>
            </w:pPr>
            <w:hyperlink r:id="rId19" w:history="1">
              <w:r w:rsidR="00E8733B" w:rsidRPr="00E8733B">
                <w:rPr>
                  <w:rStyle w:val="Lienhypertexte"/>
                  <w:rFonts w:asciiTheme="majorBidi" w:hAnsiTheme="majorBidi" w:cstheme="majorBidi"/>
                  <w:sz w:val="18"/>
                  <w:szCs w:val="18"/>
                  <w:lang w:eastAsia="fr-FR"/>
                </w:rPr>
                <w:t>smourad@groupeiscae.ma</w:t>
              </w:r>
            </w:hyperlink>
          </w:p>
        </w:tc>
        <w:tc>
          <w:tcPr>
            <w:tcW w:w="5779" w:type="dxa"/>
            <w:vAlign w:val="center"/>
          </w:tcPr>
          <w:p w14:paraId="1676B0C2" w14:textId="77777777" w:rsidR="00E8733B" w:rsidRPr="00CD5BBF" w:rsidRDefault="00E8733B" w:rsidP="00544771">
            <w:pPr>
              <w:rPr>
                <w:rFonts w:ascii="Times New Roman" w:hAnsi="Times New Roman" w:cs="Times New Roman"/>
                <w:color w:val="000000"/>
                <w:sz w:val="20"/>
                <w:szCs w:val="20"/>
              </w:rPr>
            </w:pPr>
            <w:r w:rsidRPr="00CD5BBF">
              <w:rPr>
                <w:rFonts w:ascii="Times New Roman" w:hAnsi="Times New Roman" w:cs="Times New Roman"/>
                <w:color w:val="000000"/>
                <w:sz w:val="20"/>
                <w:szCs w:val="20"/>
              </w:rPr>
              <w:t>1. Approche relationnelle de la marque</w:t>
            </w:r>
            <w:r w:rsidRPr="00CD5BBF">
              <w:rPr>
                <w:rFonts w:ascii="Times New Roman" w:hAnsi="Times New Roman" w:cs="Times New Roman"/>
                <w:color w:val="000000"/>
                <w:sz w:val="20"/>
                <w:szCs w:val="20"/>
              </w:rPr>
              <w:br/>
              <w:t>2. Brand content</w:t>
            </w:r>
            <w:r w:rsidRPr="00CD5BBF">
              <w:rPr>
                <w:rFonts w:ascii="Times New Roman" w:hAnsi="Times New Roman" w:cs="Times New Roman"/>
                <w:color w:val="000000"/>
                <w:sz w:val="20"/>
                <w:szCs w:val="20"/>
              </w:rPr>
              <w:br/>
              <w:t xml:space="preserve">3. </w:t>
            </w:r>
            <w:r w:rsidR="00544771" w:rsidRPr="00CD5BBF">
              <w:rPr>
                <w:rFonts w:ascii="Times New Roman" w:hAnsi="Times New Roman" w:cs="Times New Roman"/>
                <w:color w:val="000000"/>
                <w:sz w:val="20"/>
                <w:szCs w:val="20"/>
              </w:rPr>
              <w:t>Management de la marque de luxe</w:t>
            </w:r>
          </w:p>
        </w:tc>
      </w:tr>
      <w:tr w:rsidR="00365B0F" w:rsidRPr="00862B7B" w14:paraId="6B4DDAA9" w14:textId="77777777" w:rsidTr="00365B0F">
        <w:tc>
          <w:tcPr>
            <w:tcW w:w="851" w:type="dxa"/>
            <w:vMerge w:val="restart"/>
            <w:vAlign w:val="center"/>
          </w:tcPr>
          <w:p w14:paraId="4E0A75CE"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M</w:t>
            </w:r>
          </w:p>
          <w:p w14:paraId="02563DE0"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A</w:t>
            </w:r>
          </w:p>
          <w:p w14:paraId="41906C47"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lastRenderedPageBreak/>
              <w:t>N</w:t>
            </w:r>
          </w:p>
          <w:p w14:paraId="5C96B895"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A</w:t>
            </w:r>
          </w:p>
          <w:p w14:paraId="1D342657"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G</w:t>
            </w:r>
          </w:p>
          <w:p w14:paraId="74AF94E5"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E</w:t>
            </w:r>
          </w:p>
          <w:p w14:paraId="0EF0055D"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M</w:t>
            </w:r>
          </w:p>
          <w:p w14:paraId="290A711E" w14:textId="77777777" w:rsidR="00365B0F" w:rsidRPr="00CD5BBF" w:rsidRDefault="00365B0F" w:rsidP="00CD5BBF">
            <w:pPr>
              <w:spacing w:line="360" w:lineRule="auto"/>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E</w:t>
            </w:r>
          </w:p>
          <w:p w14:paraId="10A24572" w14:textId="312DD0F6" w:rsidR="00365B0F" w:rsidRPr="00CD5BBF" w:rsidRDefault="00365B0F" w:rsidP="00CD5BBF">
            <w:pPr>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N</w:t>
            </w:r>
          </w:p>
          <w:p w14:paraId="3C4EED12" w14:textId="77777777" w:rsidR="00365B0F" w:rsidRPr="00CD5BBF" w:rsidRDefault="00365B0F" w:rsidP="00CD5BBF">
            <w:pPr>
              <w:jc w:val="center"/>
              <w:rPr>
                <w:rFonts w:ascii="Times New Roman" w:hAnsi="Times New Roman" w:cs="Times New Roman"/>
                <w:b/>
                <w:bCs/>
                <w:color w:val="000000"/>
                <w:sz w:val="20"/>
                <w:szCs w:val="20"/>
                <w:lang w:eastAsia="fr-FR"/>
              </w:rPr>
            </w:pPr>
          </w:p>
          <w:p w14:paraId="00BB3AF0" w14:textId="45B64C4D" w:rsidR="00365B0F" w:rsidRPr="000B233B" w:rsidRDefault="00365B0F" w:rsidP="00CD5BBF">
            <w:pPr>
              <w:jc w:val="center"/>
              <w:rPr>
                <w:rFonts w:ascii="Times New Roman" w:hAnsi="Times New Roman" w:cs="Times New Roman"/>
                <w:b/>
                <w:bCs/>
                <w:color w:val="000000"/>
                <w:sz w:val="20"/>
                <w:szCs w:val="20"/>
                <w:lang w:eastAsia="fr-FR"/>
              </w:rPr>
            </w:pPr>
            <w:r w:rsidRPr="00CD5BBF">
              <w:rPr>
                <w:rFonts w:ascii="Times New Roman" w:hAnsi="Times New Roman" w:cs="Times New Roman"/>
                <w:b/>
                <w:bCs/>
                <w:color w:val="000000"/>
                <w:sz w:val="20"/>
                <w:szCs w:val="20"/>
                <w:lang w:eastAsia="fr-FR"/>
              </w:rPr>
              <w:t>T</w:t>
            </w:r>
          </w:p>
        </w:tc>
        <w:tc>
          <w:tcPr>
            <w:tcW w:w="1701" w:type="dxa"/>
            <w:vAlign w:val="center"/>
          </w:tcPr>
          <w:p w14:paraId="29D0B818" w14:textId="62BC0E16" w:rsidR="00365B0F" w:rsidRPr="00CD5BBF" w:rsidRDefault="00365B0F" w:rsidP="00693A0F">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lastRenderedPageBreak/>
              <w:t>Amine ZENJARI</w:t>
            </w:r>
          </w:p>
        </w:tc>
        <w:tc>
          <w:tcPr>
            <w:tcW w:w="2268" w:type="dxa"/>
            <w:vAlign w:val="center"/>
          </w:tcPr>
          <w:p w14:paraId="47333F52" w14:textId="63753F93" w:rsidR="00365B0F" w:rsidRDefault="00EB31CC" w:rsidP="00693A0F">
            <w:hyperlink r:id="rId20" w:tgtFrame="_blank" w:history="1">
              <w:r w:rsidR="00365B0F" w:rsidRPr="00E8733B">
                <w:rPr>
                  <w:rStyle w:val="Lienhypertexte"/>
                  <w:rFonts w:asciiTheme="majorBidi" w:hAnsiTheme="majorBidi" w:cstheme="majorBidi"/>
                  <w:sz w:val="18"/>
                  <w:szCs w:val="18"/>
                  <w:lang w:eastAsia="fr-FR"/>
                </w:rPr>
                <w:t>azenjari@groupeiscae.ma</w:t>
              </w:r>
            </w:hyperlink>
          </w:p>
        </w:tc>
        <w:tc>
          <w:tcPr>
            <w:tcW w:w="5779" w:type="dxa"/>
            <w:vAlign w:val="bottom"/>
          </w:tcPr>
          <w:p w14:paraId="2414E596" w14:textId="77777777" w:rsidR="00365B0F" w:rsidRPr="000B233B" w:rsidRDefault="00365B0F" w:rsidP="00693A0F">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1. AI ,employee self efficacy and the future of work</w:t>
            </w:r>
          </w:p>
          <w:p w14:paraId="50B876A5" w14:textId="77777777" w:rsidR="00365B0F" w:rsidRPr="000B233B" w:rsidRDefault="00365B0F" w:rsidP="00693A0F">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2. AI-Driven Health and Wellness Programs</w:t>
            </w:r>
          </w:p>
          <w:p w14:paraId="4FAC78E6" w14:textId="77777777" w:rsidR="00365B0F" w:rsidRPr="000B233B" w:rsidRDefault="00365B0F" w:rsidP="00693A0F">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3. Environmental Sustainability and Employee Flourishing</w:t>
            </w:r>
          </w:p>
          <w:p w14:paraId="26A6EB0B" w14:textId="77777777" w:rsidR="00365B0F" w:rsidRPr="000B233B" w:rsidRDefault="00365B0F" w:rsidP="00693A0F">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4. organizational culture, interventions and flourishing </w:t>
            </w:r>
          </w:p>
          <w:p w14:paraId="14110086" w14:textId="6C93D684" w:rsidR="00365B0F" w:rsidRPr="000B233B" w:rsidRDefault="00365B0F" w:rsidP="00693A0F">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lastRenderedPageBreak/>
              <w:t>5. digital organizational citizenship and employee wellness</w:t>
            </w:r>
          </w:p>
        </w:tc>
      </w:tr>
      <w:tr w:rsidR="00365B0F" w:rsidRPr="00E8733B" w14:paraId="1897D221" w14:textId="77777777" w:rsidTr="00365B0F">
        <w:tc>
          <w:tcPr>
            <w:tcW w:w="851" w:type="dxa"/>
            <w:vMerge/>
          </w:tcPr>
          <w:p w14:paraId="481DDF20" w14:textId="6C4FD77B" w:rsidR="00365B0F" w:rsidRPr="00CD5BBF" w:rsidRDefault="00365B0F" w:rsidP="00E8733B">
            <w:pPr>
              <w:rPr>
                <w:rFonts w:ascii="Times New Roman" w:hAnsi="Times New Roman" w:cs="Times New Roman"/>
                <w:b/>
                <w:bCs/>
                <w:color w:val="000000"/>
                <w:sz w:val="20"/>
                <w:szCs w:val="20"/>
                <w:lang w:val="en-US" w:eastAsia="fr-FR"/>
              </w:rPr>
            </w:pPr>
          </w:p>
        </w:tc>
        <w:tc>
          <w:tcPr>
            <w:tcW w:w="1701" w:type="dxa"/>
            <w:vAlign w:val="center"/>
          </w:tcPr>
          <w:p w14:paraId="3D059848" w14:textId="7E9977C4" w:rsidR="00365B0F" w:rsidRPr="00CD5BBF" w:rsidRDefault="00365B0F" w:rsidP="00693A0F">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Adil BAMI</w:t>
            </w:r>
          </w:p>
        </w:tc>
        <w:tc>
          <w:tcPr>
            <w:tcW w:w="2268" w:type="dxa"/>
            <w:vAlign w:val="center"/>
          </w:tcPr>
          <w:p w14:paraId="1AAFCAD7" w14:textId="6094971B" w:rsidR="00365B0F" w:rsidRDefault="00EB31CC" w:rsidP="00693A0F">
            <w:hyperlink r:id="rId21" w:history="1">
              <w:r w:rsidR="00365B0F" w:rsidRPr="002E4D09">
                <w:rPr>
                  <w:rStyle w:val="Lienhypertexte"/>
                  <w:rFonts w:asciiTheme="majorBidi" w:hAnsiTheme="majorBidi" w:cstheme="majorBidi"/>
                  <w:sz w:val="18"/>
                  <w:szCs w:val="18"/>
                  <w:lang w:eastAsia="fr-FR"/>
                </w:rPr>
                <w:t>abami@groupeiscae.ma</w:t>
              </w:r>
            </w:hyperlink>
          </w:p>
        </w:tc>
        <w:tc>
          <w:tcPr>
            <w:tcW w:w="5779" w:type="dxa"/>
            <w:vAlign w:val="bottom"/>
          </w:tcPr>
          <w:p w14:paraId="650554EC" w14:textId="3F75DF38" w:rsidR="00365B0F" w:rsidRPr="00CD5BBF" w:rsidRDefault="00365B0F" w:rsidP="00693A0F">
            <w:pPr>
              <w:rPr>
                <w:rFonts w:ascii="Times New Roman" w:hAnsi="Times New Roman" w:cs="Times New Roman"/>
                <w:color w:val="000000"/>
                <w:sz w:val="20"/>
                <w:szCs w:val="20"/>
              </w:rPr>
            </w:pPr>
            <w:r w:rsidRPr="00CD5BBF">
              <w:rPr>
                <w:rFonts w:ascii="Times New Roman" w:hAnsi="Times New Roman" w:cs="Times New Roman"/>
                <w:color w:val="000000"/>
                <w:sz w:val="20"/>
                <w:szCs w:val="20"/>
              </w:rPr>
              <w:t>1. Concurrence, RSE et gestion de résultats</w:t>
            </w:r>
            <w:r w:rsidRPr="00CD5BBF">
              <w:rPr>
                <w:rFonts w:ascii="Times New Roman" w:hAnsi="Times New Roman" w:cs="Times New Roman"/>
                <w:color w:val="000000"/>
                <w:sz w:val="20"/>
                <w:szCs w:val="20"/>
              </w:rPr>
              <w:br/>
              <w:t>2. Fonctionnement, régulation et concurrence dans le</w:t>
            </w:r>
            <w:r w:rsidRPr="00CD5BBF">
              <w:rPr>
                <w:rFonts w:ascii="Times New Roman" w:hAnsi="Times New Roman" w:cs="Times New Roman"/>
                <w:color w:val="000000"/>
                <w:sz w:val="20"/>
                <w:szCs w:val="20"/>
              </w:rPr>
              <w:br/>
              <w:t>secteur de l’énergie.</w:t>
            </w:r>
          </w:p>
        </w:tc>
      </w:tr>
      <w:tr w:rsidR="00365B0F" w:rsidRPr="00E8733B" w14:paraId="2DCCF55D" w14:textId="77777777" w:rsidTr="00365B0F">
        <w:trPr>
          <w:trHeight w:val="58"/>
        </w:trPr>
        <w:tc>
          <w:tcPr>
            <w:tcW w:w="851" w:type="dxa"/>
            <w:vMerge/>
          </w:tcPr>
          <w:p w14:paraId="6A577D87" w14:textId="6DEA8605" w:rsidR="00365B0F" w:rsidRPr="00CD5BBF" w:rsidRDefault="00365B0F" w:rsidP="00E8733B">
            <w:pPr>
              <w:rPr>
                <w:rFonts w:ascii="Times New Roman" w:hAnsi="Times New Roman" w:cs="Times New Roman"/>
                <w:sz w:val="20"/>
                <w:szCs w:val="20"/>
                <w:lang w:eastAsia="fr-FR"/>
              </w:rPr>
            </w:pPr>
          </w:p>
        </w:tc>
        <w:tc>
          <w:tcPr>
            <w:tcW w:w="1701" w:type="dxa"/>
            <w:vAlign w:val="center"/>
          </w:tcPr>
          <w:p w14:paraId="39779509" w14:textId="15CE02A8" w:rsidR="00365B0F" w:rsidRPr="00CD5BBF" w:rsidRDefault="00365B0F"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Mohamed SABAR</w:t>
            </w:r>
          </w:p>
        </w:tc>
        <w:tc>
          <w:tcPr>
            <w:tcW w:w="2268" w:type="dxa"/>
            <w:vAlign w:val="center"/>
          </w:tcPr>
          <w:p w14:paraId="26783953" w14:textId="66FE4DC4" w:rsidR="00365B0F" w:rsidRPr="00E8733B" w:rsidRDefault="00EB31CC" w:rsidP="00B3647D">
            <w:pPr>
              <w:rPr>
                <w:rFonts w:asciiTheme="majorBidi" w:hAnsiTheme="majorBidi" w:cstheme="majorBidi"/>
                <w:color w:val="000000"/>
                <w:sz w:val="18"/>
                <w:szCs w:val="18"/>
                <w:lang w:eastAsia="fr-FR"/>
              </w:rPr>
            </w:pPr>
            <w:hyperlink r:id="rId22" w:history="1">
              <w:r w:rsidR="00365B0F" w:rsidRPr="00E8733B">
                <w:rPr>
                  <w:rStyle w:val="Lienhypertexte"/>
                  <w:rFonts w:asciiTheme="majorBidi" w:hAnsiTheme="majorBidi" w:cstheme="majorBidi"/>
                  <w:sz w:val="18"/>
                  <w:szCs w:val="18"/>
                  <w:lang w:eastAsia="fr-FR"/>
                </w:rPr>
                <w:t>msabar@groupeiscae.ma</w:t>
              </w:r>
            </w:hyperlink>
          </w:p>
        </w:tc>
        <w:tc>
          <w:tcPr>
            <w:tcW w:w="5779" w:type="dxa"/>
            <w:vAlign w:val="bottom"/>
          </w:tcPr>
          <w:p w14:paraId="6D3BE31E"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1) Logistique verte et durable</w:t>
            </w:r>
          </w:p>
          <w:p w14:paraId="2D84D80E"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2) Chaînes d'approvisionnement résilientes</w:t>
            </w:r>
          </w:p>
          <w:p w14:paraId="5C616920"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 3) L'impact des technologies telles que l'IA, la blockchain, et l'Internet des objets (IoT) sur la SCM.</w:t>
            </w:r>
          </w:p>
          <w:p w14:paraId="5B7B8C94" w14:textId="1CC06C61"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 4) Gestion de la chaîne d'approvisionnement omnicanal</w:t>
            </w:r>
          </w:p>
        </w:tc>
      </w:tr>
      <w:tr w:rsidR="00365B0F" w:rsidRPr="00E8733B" w14:paraId="1675465D" w14:textId="77777777" w:rsidTr="00365B0F">
        <w:tc>
          <w:tcPr>
            <w:tcW w:w="851" w:type="dxa"/>
            <w:vMerge/>
          </w:tcPr>
          <w:p w14:paraId="2AEDC455" w14:textId="77777777" w:rsidR="00365B0F" w:rsidRPr="00CD5BBF" w:rsidRDefault="00365B0F" w:rsidP="00B3647D">
            <w:pPr>
              <w:rPr>
                <w:rFonts w:ascii="Times New Roman" w:hAnsi="Times New Roman" w:cs="Times New Roman"/>
                <w:sz w:val="20"/>
                <w:szCs w:val="20"/>
                <w:lang w:eastAsia="fr-FR"/>
              </w:rPr>
            </w:pPr>
          </w:p>
        </w:tc>
        <w:tc>
          <w:tcPr>
            <w:tcW w:w="1701" w:type="dxa"/>
            <w:vAlign w:val="center"/>
          </w:tcPr>
          <w:p w14:paraId="7E91B8A8" w14:textId="77777777" w:rsidR="00365B0F" w:rsidRPr="00CD5BBF" w:rsidRDefault="00365B0F"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Karim AARAB</w:t>
            </w:r>
          </w:p>
        </w:tc>
        <w:tc>
          <w:tcPr>
            <w:tcW w:w="2268" w:type="dxa"/>
            <w:vAlign w:val="center"/>
          </w:tcPr>
          <w:p w14:paraId="376605AF" w14:textId="4878A36F" w:rsidR="00365B0F" w:rsidRPr="00E8733B" w:rsidRDefault="00EB31CC" w:rsidP="00B3647D">
            <w:pPr>
              <w:rPr>
                <w:rStyle w:val="Lienhypertexte"/>
                <w:rFonts w:asciiTheme="majorBidi" w:hAnsiTheme="majorBidi" w:cstheme="majorBidi"/>
                <w:sz w:val="18"/>
                <w:szCs w:val="18"/>
                <w:lang w:eastAsia="fr-FR"/>
              </w:rPr>
            </w:pPr>
            <w:hyperlink r:id="rId23" w:history="1">
              <w:r w:rsidR="00365B0F" w:rsidRPr="00E44FAE">
                <w:rPr>
                  <w:rStyle w:val="Lienhypertexte"/>
                  <w:rFonts w:asciiTheme="majorBidi" w:hAnsiTheme="majorBidi" w:cstheme="majorBidi"/>
                  <w:sz w:val="18"/>
                  <w:szCs w:val="18"/>
                  <w:lang w:eastAsia="fr-FR"/>
                </w:rPr>
                <w:t>kaarab@groupeiscae.ma</w:t>
              </w:r>
            </w:hyperlink>
          </w:p>
        </w:tc>
        <w:tc>
          <w:tcPr>
            <w:tcW w:w="5779" w:type="dxa"/>
            <w:vAlign w:val="bottom"/>
          </w:tcPr>
          <w:p w14:paraId="5FF4DFC4"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1) La régulation de l’intelligence artificielle . </w:t>
            </w:r>
          </w:p>
          <w:p w14:paraId="50395032"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2) la blockchain et le droit.</w:t>
            </w:r>
          </w:p>
          <w:p w14:paraId="774B1519" w14:textId="1D0A7E1C"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3) blockchain à la frontière du droit et de l'économie : BITCOIN</w:t>
            </w:r>
          </w:p>
        </w:tc>
      </w:tr>
      <w:tr w:rsidR="00365B0F" w:rsidRPr="00E8733B" w14:paraId="3F95B862" w14:textId="77777777" w:rsidTr="00365B0F">
        <w:tc>
          <w:tcPr>
            <w:tcW w:w="851" w:type="dxa"/>
            <w:vMerge/>
          </w:tcPr>
          <w:p w14:paraId="2C190F04" w14:textId="77777777" w:rsidR="00365B0F" w:rsidRPr="00CD5BBF" w:rsidRDefault="00365B0F" w:rsidP="00B3647D">
            <w:pPr>
              <w:rPr>
                <w:rFonts w:ascii="Times New Roman" w:hAnsi="Times New Roman" w:cs="Times New Roman"/>
                <w:sz w:val="20"/>
                <w:szCs w:val="20"/>
                <w:lang w:eastAsia="fr-FR"/>
              </w:rPr>
            </w:pPr>
          </w:p>
        </w:tc>
        <w:tc>
          <w:tcPr>
            <w:tcW w:w="1701" w:type="dxa"/>
            <w:vAlign w:val="center"/>
          </w:tcPr>
          <w:p w14:paraId="3AFE28C3" w14:textId="60FC36C9" w:rsidR="00365B0F" w:rsidRPr="00CD5BBF" w:rsidRDefault="00365B0F"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 xml:space="preserve">Hayat </w:t>
            </w:r>
            <w:r w:rsidRPr="00CD5BBF">
              <w:rPr>
                <w:rFonts w:ascii="Times New Roman" w:hAnsi="Times New Roman" w:cs="Times New Roman"/>
                <w:color w:val="000000"/>
                <w:sz w:val="20"/>
                <w:szCs w:val="20"/>
                <w:lang w:eastAsia="fr-FR"/>
              </w:rPr>
              <w:br/>
              <w:t>EL ADRAOUI</w:t>
            </w:r>
          </w:p>
        </w:tc>
        <w:tc>
          <w:tcPr>
            <w:tcW w:w="2268" w:type="dxa"/>
            <w:vAlign w:val="center"/>
          </w:tcPr>
          <w:p w14:paraId="436E83D3" w14:textId="5E61562D" w:rsidR="00365B0F" w:rsidRPr="00E8733B" w:rsidRDefault="00EB31CC" w:rsidP="00B3647D">
            <w:pPr>
              <w:rPr>
                <w:rFonts w:asciiTheme="majorBidi" w:hAnsiTheme="majorBidi" w:cstheme="majorBidi"/>
                <w:color w:val="000000"/>
                <w:sz w:val="18"/>
                <w:szCs w:val="18"/>
                <w:lang w:eastAsia="fr-FR"/>
              </w:rPr>
            </w:pPr>
            <w:hyperlink r:id="rId24" w:history="1">
              <w:r w:rsidR="00365B0F" w:rsidRPr="00E44FAE">
                <w:rPr>
                  <w:rStyle w:val="Lienhypertexte"/>
                  <w:rFonts w:asciiTheme="majorBidi" w:hAnsiTheme="majorBidi" w:cstheme="majorBidi"/>
                  <w:sz w:val="18"/>
                  <w:szCs w:val="18"/>
                  <w:lang w:eastAsia="fr-FR"/>
                </w:rPr>
                <w:t>heladraoui@groupeiscae.ma</w:t>
              </w:r>
            </w:hyperlink>
          </w:p>
        </w:tc>
        <w:tc>
          <w:tcPr>
            <w:tcW w:w="5779" w:type="dxa"/>
            <w:vAlign w:val="bottom"/>
          </w:tcPr>
          <w:p w14:paraId="01C41E55" w14:textId="40C35E99"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1. Les perspectives de progrès entrainées par le developpement de l'IA (Intelligence Artificielle) en GRH et leur appilicabilité au Maroc.</w:t>
            </w:r>
          </w:p>
          <w:p w14:paraId="5BCC4CD6"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2. Les questions éthiques et religieuses et les contraintes légales que les premieres applications de l'IA au Maroc soulèvent (exploitation de données personnelles par des algorithmes et des datas, ...)</w:t>
            </w:r>
          </w:p>
          <w:p w14:paraId="47ACA328"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3. Rôle du management de transition et de la GRH en temps de crise</w:t>
            </w:r>
          </w:p>
          <w:p w14:paraId="44FC1836" w14:textId="7777777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4. Code de travail est nouvelles formes d'organisation du travail. Exemple : Le télétravail</w:t>
            </w:r>
          </w:p>
          <w:p w14:paraId="3E6B9090" w14:textId="3694CCD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5. Quel modèle de GRH pour accompagner les Perspectives de l'industrie automobile au Maroc ?</w:t>
            </w:r>
          </w:p>
        </w:tc>
      </w:tr>
      <w:tr w:rsidR="00365B0F" w:rsidRPr="00862B7B" w14:paraId="64F77E29" w14:textId="77777777" w:rsidTr="00365B0F">
        <w:tc>
          <w:tcPr>
            <w:tcW w:w="851" w:type="dxa"/>
            <w:vMerge/>
          </w:tcPr>
          <w:p w14:paraId="6DCF59CC" w14:textId="77777777" w:rsidR="00365B0F" w:rsidRPr="00CD5BBF" w:rsidRDefault="00365B0F" w:rsidP="00B3647D">
            <w:pPr>
              <w:rPr>
                <w:rFonts w:ascii="Times New Roman" w:hAnsi="Times New Roman" w:cs="Times New Roman"/>
                <w:sz w:val="20"/>
                <w:szCs w:val="20"/>
                <w:lang w:eastAsia="fr-FR"/>
              </w:rPr>
            </w:pPr>
          </w:p>
        </w:tc>
        <w:tc>
          <w:tcPr>
            <w:tcW w:w="1701" w:type="dxa"/>
            <w:vAlign w:val="center"/>
          </w:tcPr>
          <w:p w14:paraId="46B4CAEA" w14:textId="01927807" w:rsidR="00365B0F" w:rsidRPr="00CD5BBF" w:rsidRDefault="00365B0F" w:rsidP="002E4D09">
            <w:pPr>
              <w:jc w:val="center"/>
              <w:rPr>
                <w:rFonts w:ascii="Times New Roman" w:hAnsi="Times New Roman" w:cs="Times New Roman"/>
                <w:color w:val="000000"/>
                <w:sz w:val="20"/>
                <w:szCs w:val="20"/>
                <w:lang w:eastAsia="fr-FR"/>
              </w:rPr>
            </w:pPr>
            <w:r w:rsidRPr="00CD5BBF">
              <w:rPr>
                <w:rFonts w:ascii="Times New Roman" w:hAnsi="Times New Roman" w:cs="Times New Roman"/>
                <w:color w:val="000000"/>
                <w:sz w:val="20"/>
                <w:szCs w:val="20"/>
                <w:lang w:eastAsia="fr-FR"/>
              </w:rPr>
              <w:t>Larbi KZAZ</w:t>
            </w:r>
          </w:p>
        </w:tc>
        <w:tc>
          <w:tcPr>
            <w:tcW w:w="2268" w:type="dxa"/>
            <w:vAlign w:val="center"/>
          </w:tcPr>
          <w:p w14:paraId="20D94AC0" w14:textId="13D2AFB1" w:rsidR="00365B0F" w:rsidRPr="00E8733B" w:rsidRDefault="00EB31CC" w:rsidP="00B3647D">
            <w:pPr>
              <w:rPr>
                <w:rFonts w:asciiTheme="majorBidi" w:hAnsiTheme="majorBidi" w:cstheme="majorBidi"/>
                <w:color w:val="000000"/>
                <w:sz w:val="18"/>
                <w:szCs w:val="18"/>
                <w:lang w:val="en-US" w:eastAsia="fr-FR"/>
              </w:rPr>
            </w:pPr>
            <w:hyperlink r:id="rId25" w:history="1">
              <w:r w:rsidR="00365B0F" w:rsidRPr="00E8733B">
                <w:rPr>
                  <w:rStyle w:val="Lienhypertexte"/>
                  <w:rFonts w:asciiTheme="majorBidi" w:hAnsiTheme="majorBidi" w:cstheme="majorBidi"/>
                  <w:sz w:val="18"/>
                  <w:szCs w:val="18"/>
                  <w:lang w:val="en-US" w:eastAsia="fr-FR"/>
                </w:rPr>
                <w:t>kzaz@groupeiscae.ma</w:t>
              </w:r>
            </w:hyperlink>
          </w:p>
        </w:tc>
        <w:tc>
          <w:tcPr>
            <w:tcW w:w="5779" w:type="dxa"/>
            <w:vAlign w:val="bottom"/>
          </w:tcPr>
          <w:p w14:paraId="07A9A64D" w14:textId="1DDECD30" w:rsidR="00365B0F" w:rsidRPr="000B233B" w:rsidRDefault="00365B0F" w:rsidP="00B3647D">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 xml:space="preserve">1. Data Driven Strategies for Digital Businesses  </w:t>
            </w:r>
          </w:p>
          <w:p w14:paraId="11618351" w14:textId="554001B7" w:rsidR="00365B0F" w:rsidRPr="000B233B" w:rsidRDefault="00365B0F" w:rsidP="00B3647D">
            <w:pPr>
              <w:rPr>
                <w:rFonts w:ascii="Times New Roman" w:hAnsi="Times New Roman" w:cs="Times New Roman"/>
                <w:color w:val="000000"/>
                <w:sz w:val="20"/>
                <w:szCs w:val="20"/>
                <w:lang w:val="en-US"/>
              </w:rPr>
            </w:pPr>
            <w:r w:rsidRPr="000B233B">
              <w:rPr>
                <w:rFonts w:ascii="Times New Roman" w:hAnsi="Times New Roman" w:cs="Times New Roman"/>
                <w:color w:val="000000"/>
                <w:sz w:val="20"/>
                <w:szCs w:val="20"/>
                <w:lang w:val="en-US"/>
              </w:rPr>
              <w:t>2. Proposal of a general Framework for Supply chain Digitization</w:t>
            </w:r>
          </w:p>
        </w:tc>
      </w:tr>
      <w:tr w:rsidR="00365B0F" w:rsidRPr="00E8733B" w14:paraId="0FF00EAC" w14:textId="77777777" w:rsidTr="00365B0F">
        <w:trPr>
          <w:trHeight w:val="877"/>
        </w:trPr>
        <w:tc>
          <w:tcPr>
            <w:tcW w:w="851" w:type="dxa"/>
            <w:vMerge/>
          </w:tcPr>
          <w:p w14:paraId="05AFCC88" w14:textId="77777777" w:rsidR="00365B0F" w:rsidRPr="000B233B" w:rsidRDefault="00365B0F" w:rsidP="00B3647D">
            <w:pPr>
              <w:rPr>
                <w:rFonts w:ascii="Times New Roman" w:hAnsi="Times New Roman" w:cs="Times New Roman"/>
                <w:sz w:val="20"/>
                <w:szCs w:val="20"/>
                <w:lang w:val="en-US" w:eastAsia="fr-FR"/>
              </w:rPr>
            </w:pPr>
          </w:p>
        </w:tc>
        <w:tc>
          <w:tcPr>
            <w:tcW w:w="1701" w:type="dxa"/>
            <w:vAlign w:val="center"/>
          </w:tcPr>
          <w:p w14:paraId="44462485" w14:textId="01E321C0" w:rsidR="00365B0F" w:rsidRPr="00CD5BBF" w:rsidRDefault="00365B0F" w:rsidP="002E4D09">
            <w:pPr>
              <w:jc w:val="center"/>
              <w:rPr>
                <w:rFonts w:ascii="Times New Roman" w:hAnsi="Times New Roman" w:cs="Times New Roman"/>
                <w:color w:val="000000"/>
                <w:sz w:val="20"/>
                <w:szCs w:val="20"/>
                <w:lang w:val="en-US" w:eastAsia="fr-FR"/>
              </w:rPr>
            </w:pPr>
            <w:r w:rsidRPr="00CD5BBF">
              <w:rPr>
                <w:rFonts w:ascii="Times New Roman" w:hAnsi="Times New Roman" w:cs="Times New Roman"/>
                <w:color w:val="000000"/>
                <w:sz w:val="20"/>
                <w:szCs w:val="20"/>
                <w:lang w:val="en-US" w:eastAsia="fr-FR"/>
              </w:rPr>
              <w:t>Nada SOUDI</w:t>
            </w:r>
          </w:p>
        </w:tc>
        <w:tc>
          <w:tcPr>
            <w:tcW w:w="2268" w:type="dxa"/>
            <w:vAlign w:val="center"/>
          </w:tcPr>
          <w:p w14:paraId="51F3D51D" w14:textId="160D0655" w:rsidR="00365B0F" w:rsidRPr="00E8733B" w:rsidRDefault="00EB31CC" w:rsidP="00B3647D">
            <w:pPr>
              <w:rPr>
                <w:rFonts w:asciiTheme="majorBidi" w:hAnsiTheme="majorBidi" w:cstheme="majorBidi"/>
                <w:color w:val="000000"/>
                <w:sz w:val="18"/>
                <w:szCs w:val="18"/>
                <w:lang w:eastAsia="fr-FR"/>
              </w:rPr>
            </w:pPr>
            <w:hyperlink r:id="rId26" w:history="1">
              <w:r w:rsidR="00365B0F" w:rsidRPr="00E8733B">
                <w:rPr>
                  <w:rStyle w:val="Lienhypertexte"/>
                  <w:rFonts w:asciiTheme="majorBidi" w:hAnsiTheme="majorBidi" w:cstheme="majorBidi"/>
                  <w:sz w:val="18"/>
                  <w:szCs w:val="18"/>
                  <w:lang w:eastAsia="fr-FR"/>
                </w:rPr>
                <w:t>nsoudi@groupeiscae.ma</w:t>
              </w:r>
            </w:hyperlink>
          </w:p>
        </w:tc>
        <w:tc>
          <w:tcPr>
            <w:tcW w:w="5779" w:type="dxa"/>
            <w:vAlign w:val="bottom"/>
          </w:tcPr>
          <w:p w14:paraId="472AF2E9" w14:textId="36A5D4B4" w:rsidR="00365B0F" w:rsidRPr="00CD5BBF" w:rsidRDefault="00365B0F" w:rsidP="002E4D09">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L'innovation sociale/ Le management de l'innovation/ Le digital et l'entrepreneuriat/ l'agilité entrepreneuriale/ </w:t>
            </w:r>
          </w:p>
          <w:p w14:paraId="12E25553" w14:textId="55B5B321" w:rsidR="00365B0F" w:rsidRPr="00CD5BBF" w:rsidRDefault="00365B0F" w:rsidP="002E4D09">
            <w:pPr>
              <w:rPr>
                <w:rFonts w:ascii="Times New Roman" w:hAnsi="Times New Roman" w:cs="Times New Roman"/>
                <w:color w:val="000000"/>
                <w:sz w:val="20"/>
                <w:szCs w:val="20"/>
              </w:rPr>
            </w:pPr>
            <w:r w:rsidRPr="00CD5BBF">
              <w:rPr>
                <w:rFonts w:ascii="Times New Roman" w:hAnsi="Times New Roman" w:cs="Times New Roman"/>
                <w:color w:val="000000"/>
                <w:sz w:val="20"/>
                <w:szCs w:val="20"/>
              </w:rPr>
              <w:t>L'intelligence artificielle, levier de l'innovation/ La responsabilité sociétale des entreprises/ L'égalité genre dans les entreprises marocaines</w:t>
            </w:r>
          </w:p>
        </w:tc>
      </w:tr>
      <w:tr w:rsidR="00365B0F" w:rsidRPr="00E8733B" w14:paraId="1DC2C150" w14:textId="77777777" w:rsidTr="00365B0F">
        <w:tc>
          <w:tcPr>
            <w:tcW w:w="851" w:type="dxa"/>
            <w:vMerge/>
          </w:tcPr>
          <w:p w14:paraId="076F94D6" w14:textId="77777777" w:rsidR="00365B0F" w:rsidRPr="00CD5BBF" w:rsidRDefault="00365B0F" w:rsidP="00B3647D">
            <w:pPr>
              <w:rPr>
                <w:rFonts w:ascii="Times New Roman" w:hAnsi="Times New Roman" w:cs="Times New Roman"/>
                <w:sz w:val="20"/>
                <w:szCs w:val="20"/>
                <w:lang w:eastAsia="fr-FR"/>
              </w:rPr>
            </w:pPr>
          </w:p>
        </w:tc>
        <w:tc>
          <w:tcPr>
            <w:tcW w:w="1701" w:type="dxa"/>
            <w:vAlign w:val="center"/>
          </w:tcPr>
          <w:p w14:paraId="5EAD79A2" w14:textId="77777777" w:rsidR="00365B0F" w:rsidRPr="00CD5BBF" w:rsidRDefault="00365B0F" w:rsidP="002E4D09">
            <w:pPr>
              <w:jc w:val="center"/>
              <w:rPr>
                <w:rFonts w:ascii="Times New Roman" w:hAnsi="Times New Roman" w:cs="Times New Roman"/>
                <w:color w:val="000000"/>
                <w:sz w:val="20"/>
                <w:szCs w:val="20"/>
                <w:lang w:val="en-US" w:eastAsia="fr-FR"/>
              </w:rPr>
            </w:pPr>
            <w:r w:rsidRPr="00CD5BBF">
              <w:rPr>
                <w:rFonts w:ascii="Times New Roman" w:hAnsi="Times New Roman" w:cs="Times New Roman"/>
                <w:color w:val="000000"/>
                <w:sz w:val="20"/>
                <w:szCs w:val="20"/>
                <w:lang w:eastAsia="fr-FR"/>
              </w:rPr>
              <w:t>Mounia SBIHI</w:t>
            </w:r>
          </w:p>
        </w:tc>
        <w:tc>
          <w:tcPr>
            <w:tcW w:w="2268" w:type="dxa"/>
            <w:vAlign w:val="center"/>
          </w:tcPr>
          <w:p w14:paraId="402015EA" w14:textId="111954B0" w:rsidR="00365B0F" w:rsidRPr="002B0815" w:rsidRDefault="00EB31CC" w:rsidP="00B3647D">
            <w:pPr>
              <w:rPr>
                <w:rStyle w:val="Lienhypertexte"/>
                <w:rFonts w:asciiTheme="majorBidi" w:hAnsiTheme="majorBidi" w:cstheme="majorBidi"/>
                <w:sz w:val="18"/>
                <w:szCs w:val="18"/>
                <w:lang w:eastAsia="fr-FR"/>
              </w:rPr>
            </w:pPr>
            <w:hyperlink r:id="rId27" w:history="1">
              <w:r w:rsidR="00365B0F" w:rsidRPr="00E44FAE">
                <w:rPr>
                  <w:rStyle w:val="Lienhypertexte"/>
                  <w:rFonts w:asciiTheme="majorBidi" w:hAnsiTheme="majorBidi" w:cstheme="majorBidi"/>
                  <w:sz w:val="18"/>
                  <w:szCs w:val="18"/>
                  <w:lang w:eastAsia="fr-FR"/>
                </w:rPr>
                <w:t>msbihi@groupeiscae.ma</w:t>
              </w:r>
            </w:hyperlink>
          </w:p>
        </w:tc>
        <w:tc>
          <w:tcPr>
            <w:tcW w:w="5779" w:type="dxa"/>
            <w:vAlign w:val="bottom"/>
          </w:tcPr>
          <w:p w14:paraId="29F59896" w14:textId="6E6D37A7"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1. Impact de l'AI sur le développement des compétences. </w:t>
            </w:r>
          </w:p>
          <w:p w14:paraId="5E87E0AA" w14:textId="040C1E3E" w:rsidR="00365B0F" w:rsidRPr="00CD5BBF" w:rsidRDefault="00365B0F" w:rsidP="00B3647D">
            <w:pPr>
              <w:rPr>
                <w:rFonts w:ascii="Times New Roman" w:hAnsi="Times New Roman" w:cs="Times New Roman"/>
                <w:color w:val="000000"/>
                <w:sz w:val="20"/>
                <w:szCs w:val="20"/>
              </w:rPr>
            </w:pPr>
            <w:r w:rsidRPr="00CD5BBF">
              <w:rPr>
                <w:rFonts w:ascii="Times New Roman" w:hAnsi="Times New Roman" w:cs="Times New Roman"/>
                <w:color w:val="000000"/>
                <w:sz w:val="20"/>
                <w:szCs w:val="20"/>
              </w:rPr>
              <w:t xml:space="preserve">2. IA et perspectives d'inclusion -genre/minorités/ handicap / égalité /biais </w:t>
            </w:r>
          </w:p>
        </w:tc>
      </w:tr>
      <w:tr w:rsidR="00365B0F" w:rsidRPr="00E8733B" w14:paraId="3D11FE3B" w14:textId="77777777" w:rsidTr="00365B0F">
        <w:tc>
          <w:tcPr>
            <w:tcW w:w="851" w:type="dxa"/>
            <w:vMerge/>
          </w:tcPr>
          <w:p w14:paraId="39F32953" w14:textId="77777777" w:rsidR="00365B0F" w:rsidRPr="00CD5BBF" w:rsidRDefault="00365B0F" w:rsidP="00B3647D">
            <w:pPr>
              <w:rPr>
                <w:rFonts w:ascii="Times New Roman" w:hAnsi="Times New Roman" w:cs="Times New Roman"/>
                <w:sz w:val="20"/>
                <w:szCs w:val="20"/>
                <w:lang w:eastAsia="fr-FR"/>
              </w:rPr>
            </w:pPr>
          </w:p>
        </w:tc>
        <w:tc>
          <w:tcPr>
            <w:tcW w:w="1701" w:type="dxa"/>
            <w:vAlign w:val="center"/>
          </w:tcPr>
          <w:p w14:paraId="40852600" w14:textId="4A578520" w:rsidR="00365B0F" w:rsidRPr="00CD5BBF" w:rsidRDefault="00365B0F" w:rsidP="002E4D09">
            <w:pPr>
              <w:jc w:val="center"/>
              <w:rPr>
                <w:rFonts w:ascii="Times New Roman" w:hAnsi="Times New Roman" w:cs="Times New Roman"/>
                <w:color w:val="000000"/>
                <w:sz w:val="20"/>
                <w:szCs w:val="20"/>
                <w:lang w:eastAsia="fr-FR"/>
              </w:rPr>
            </w:pPr>
            <w:r w:rsidRPr="00365B0F">
              <w:rPr>
                <w:rFonts w:ascii="Times New Roman" w:hAnsi="Times New Roman" w:cs="Times New Roman"/>
                <w:color w:val="000000"/>
                <w:sz w:val="20"/>
                <w:szCs w:val="20"/>
                <w:lang w:eastAsia="fr-FR"/>
              </w:rPr>
              <w:t>Hind KABAILI</w:t>
            </w:r>
          </w:p>
        </w:tc>
        <w:tc>
          <w:tcPr>
            <w:tcW w:w="2268" w:type="dxa"/>
            <w:vAlign w:val="center"/>
          </w:tcPr>
          <w:p w14:paraId="4F0FA777" w14:textId="76CDA59E" w:rsidR="00365B0F" w:rsidRDefault="00365B0F" w:rsidP="00B3647D">
            <w:r w:rsidRPr="00365B0F">
              <w:rPr>
                <w:rStyle w:val="Lienhypertexte"/>
                <w:rFonts w:asciiTheme="majorBidi" w:hAnsiTheme="majorBidi" w:cstheme="majorBidi"/>
                <w:sz w:val="18"/>
                <w:szCs w:val="18"/>
                <w:lang w:eastAsia="fr-FR"/>
              </w:rPr>
              <w:t>hkabaili@groupeiscae.ma</w:t>
            </w:r>
          </w:p>
        </w:tc>
        <w:tc>
          <w:tcPr>
            <w:tcW w:w="5779" w:type="dxa"/>
            <w:vAlign w:val="bottom"/>
          </w:tcPr>
          <w:p w14:paraId="7652E9C8" w14:textId="77777777" w:rsidR="00365B0F" w:rsidRPr="00862B7B" w:rsidRDefault="00365B0F" w:rsidP="00365B0F">
            <w:pPr>
              <w:rPr>
                <w:rFonts w:ascii="Times New Roman" w:hAnsi="Times New Roman" w:cs="Times New Roman"/>
                <w:color w:val="000000"/>
                <w:sz w:val="20"/>
                <w:szCs w:val="20"/>
                <w:lang w:val="en-US"/>
              </w:rPr>
            </w:pPr>
            <w:r w:rsidRPr="00862B7B">
              <w:rPr>
                <w:rFonts w:ascii="Times New Roman" w:hAnsi="Times New Roman" w:cs="Times New Roman"/>
                <w:color w:val="000000"/>
                <w:sz w:val="20"/>
                <w:szCs w:val="20"/>
                <w:lang w:val="en-US"/>
              </w:rPr>
              <w:t xml:space="preserve">1. Impact of ICT in Woman Empowerment. </w:t>
            </w:r>
          </w:p>
          <w:p w14:paraId="65DFA161" w14:textId="77777777" w:rsidR="00365B0F" w:rsidRPr="00365B0F" w:rsidRDefault="00365B0F" w:rsidP="00365B0F">
            <w:pPr>
              <w:rPr>
                <w:rFonts w:ascii="Times New Roman" w:hAnsi="Times New Roman" w:cs="Times New Roman"/>
                <w:color w:val="000000"/>
                <w:sz w:val="20"/>
                <w:szCs w:val="20"/>
              </w:rPr>
            </w:pPr>
            <w:r w:rsidRPr="00365B0F">
              <w:rPr>
                <w:rFonts w:ascii="Times New Roman" w:hAnsi="Times New Roman" w:cs="Times New Roman"/>
                <w:color w:val="000000"/>
                <w:sz w:val="20"/>
                <w:szCs w:val="20"/>
              </w:rPr>
              <w:t>2. Innovation et transformation digitale des PME</w:t>
            </w:r>
          </w:p>
          <w:p w14:paraId="2698556D" w14:textId="4F3EECAA" w:rsidR="00365B0F" w:rsidRPr="00CD5BBF" w:rsidRDefault="00365B0F" w:rsidP="00365B0F">
            <w:pPr>
              <w:rPr>
                <w:rFonts w:ascii="Times New Roman" w:hAnsi="Times New Roman" w:cs="Times New Roman"/>
                <w:color w:val="000000"/>
                <w:sz w:val="20"/>
                <w:szCs w:val="20"/>
              </w:rPr>
            </w:pPr>
            <w:r w:rsidRPr="00365B0F">
              <w:rPr>
                <w:rFonts w:ascii="Times New Roman" w:hAnsi="Times New Roman" w:cs="Times New Roman"/>
                <w:color w:val="000000"/>
                <w:sz w:val="20"/>
                <w:szCs w:val="20"/>
              </w:rPr>
              <w:t>3. E.Learning</w:t>
            </w:r>
          </w:p>
        </w:tc>
      </w:tr>
    </w:tbl>
    <w:p w14:paraId="50CAC4CD" w14:textId="77777777" w:rsidR="00B3647D" w:rsidRPr="00E8733B" w:rsidRDefault="00B3647D" w:rsidP="007C1DC1">
      <w:pPr>
        <w:spacing w:after="0" w:line="240" w:lineRule="auto"/>
        <w:rPr>
          <w:rFonts w:cstheme="minorHAnsi"/>
          <w:lang w:eastAsia="fr-FR"/>
        </w:rPr>
      </w:pPr>
    </w:p>
    <w:sectPr w:rsidR="00B3647D" w:rsidRPr="00E8733B" w:rsidSect="00F12340">
      <w:footerReference w:type="default" r:id="rId28"/>
      <w:pgSz w:w="11906" w:h="16838"/>
      <w:pgMar w:top="709"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B4B00" w14:textId="77777777" w:rsidR="00EB31CC" w:rsidRDefault="00EB31CC" w:rsidP="00707109">
      <w:pPr>
        <w:spacing w:after="0" w:line="240" w:lineRule="auto"/>
      </w:pPr>
      <w:r>
        <w:separator/>
      </w:r>
    </w:p>
  </w:endnote>
  <w:endnote w:type="continuationSeparator" w:id="0">
    <w:p w14:paraId="566AB14C" w14:textId="77777777" w:rsidR="00EB31CC" w:rsidRDefault="00EB31CC" w:rsidP="0070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111"/>
      <w:docPartObj>
        <w:docPartGallery w:val="Page Numbers (Bottom of Page)"/>
        <w:docPartUnique/>
      </w:docPartObj>
    </w:sdtPr>
    <w:sdtEndPr/>
    <w:sdtContent>
      <w:p w14:paraId="584CA6D7" w14:textId="5799B523" w:rsidR="00E8733B" w:rsidRDefault="00BA195B">
        <w:pPr>
          <w:pStyle w:val="Pieddepage"/>
        </w:pPr>
        <w:r>
          <w:rPr>
            <w:noProof/>
            <w:lang w:eastAsia="fr-FR"/>
          </w:rPr>
          <mc:AlternateContent>
            <mc:Choice Requires="wps">
              <w:drawing>
                <wp:anchor distT="0" distB="0" distL="114300" distR="114300" simplePos="0" relativeHeight="251660288" behindDoc="0" locked="0" layoutInCell="0" allowOverlap="1" wp14:anchorId="55964037" wp14:editId="22E21DB0">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72E4DB0E" w14:textId="70395C0E" w:rsidR="00E8733B" w:rsidRDefault="00E8733B">
                              <w:pPr>
                                <w:jc w:val="center"/>
                              </w:pPr>
                              <w:r>
                                <w:fldChar w:fldCharType="begin"/>
                              </w:r>
                              <w:r>
                                <w:instrText xml:space="preserve"> PAGE    \* MERGEFORMAT </w:instrText>
                              </w:r>
                              <w:r>
                                <w:fldChar w:fldCharType="separate"/>
                              </w:r>
                              <w:r w:rsidR="00862B7B" w:rsidRPr="00862B7B">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640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14:paraId="72E4DB0E" w14:textId="70395C0E" w:rsidR="00E8733B" w:rsidRDefault="00E8733B">
                        <w:pPr>
                          <w:jc w:val="center"/>
                        </w:pPr>
                        <w:r>
                          <w:fldChar w:fldCharType="begin"/>
                        </w:r>
                        <w:r>
                          <w:instrText xml:space="preserve"> PAGE    \* MERGEFORMAT </w:instrText>
                        </w:r>
                        <w:r>
                          <w:fldChar w:fldCharType="separate"/>
                        </w:r>
                        <w:r w:rsidR="00862B7B" w:rsidRPr="00862B7B">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2EE0" w14:textId="77777777" w:rsidR="00EB31CC" w:rsidRDefault="00EB31CC" w:rsidP="00707109">
      <w:pPr>
        <w:spacing w:after="0" w:line="240" w:lineRule="auto"/>
      </w:pPr>
      <w:r>
        <w:separator/>
      </w:r>
    </w:p>
  </w:footnote>
  <w:footnote w:type="continuationSeparator" w:id="0">
    <w:p w14:paraId="3B22BED5" w14:textId="77777777" w:rsidR="00EB31CC" w:rsidRDefault="00EB31CC" w:rsidP="0070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39"/>
    <w:multiLevelType w:val="hybridMultilevel"/>
    <w:tmpl w:val="B4A22EA4"/>
    <w:lvl w:ilvl="0" w:tplc="93DCFCE6">
      <w:start w:val="1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18509A0"/>
    <w:multiLevelType w:val="hybridMultilevel"/>
    <w:tmpl w:val="C8BC4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011C53"/>
    <w:multiLevelType w:val="hybridMultilevel"/>
    <w:tmpl w:val="DDF24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40FCC"/>
    <w:multiLevelType w:val="hybridMultilevel"/>
    <w:tmpl w:val="6B24A9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C4F2D66"/>
    <w:multiLevelType w:val="hybridMultilevel"/>
    <w:tmpl w:val="A054330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C774B2A"/>
    <w:multiLevelType w:val="hybridMultilevel"/>
    <w:tmpl w:val="48F40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B03D46"/>
    <w:multiLevelType w:val="hybridMultilevel"/>
    <w:tmpl w:val="6DAA7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D6591B"/>
    <w:multiLevelType w:val="hybridMultilevel"/>
    <w:tmpl w:val="5380C86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6B64603"/>
    <w:multiLevelType w:val="hybridMultilevel"/>
    <w:tmpl w:val="0BB6A48A"/>
    <w:lvl w:ilvl="0" w:tplc="9B1E3D40">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1A1C0B"/>
    <w:multiLevelType w:val="hybridMultilevel"/>
    <w:tmpl w:val="02524E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A54845"/>
    <w:multiLevelType w:val="hybridMultilevel"/>
    <w:tmpl w:val="C922B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2667F7"/>
    <w:multiLevelType w:val="hybridMultilevel"/>
    <w:tmpl w:val="E1229B8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164661A"/>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8874E2"/>
    <w:multiLevelType w:val="hybridMultilevel"/>
    <w:tmpl w:val="03285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2754F8"/>
    <w:multiLevelType w:val="hybridMultilevel"/>
    <w:tmpl w:val="C9A0A75C"/>
    <w:lvl w:ilvl="0" w:tplc="B43E21BE">
      <w:start w:val="5"/>
      <w:numFmt w:val="bullet"/>
      <w:lvlText w:val="-"/>
      <w:lvlJc w:val="left"/>
      <w:pPr>
        <w:ind w:left="504" w:hanging="360"/>
      </w:pPr>
      <w:rPr>
        <w:rFonts w:ascii="Calibri" w:eastAsia="Times New Roman" w:hAnsi="Calibri" w:cs="Arial"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5" w15:restartNumberingAfterBreak="0">
    <w:nsid w:val="47A41740"/>
    <w:multiLevelType w:val="hybridMultilevel"/>
    <w:tmpl w:val="51EADE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AB30CE"/>
    <w:multiLevelType w:val="hybridMultilevel"/>
    <w:tmpl w:val="1330922C"/>
    <w:lvl w:ilvl="0" w:tplc="D3F26AEA">
      <w:start w:val="1"/>
      <w:numFmt w:val="bullet"/>
      <w:lvlText w:val=""/>
      <w:lvlJc w:val="left"/>
      <w:pPr>
        <w:ind w:left="-207" w:hanging="360"/>
      </w:pPr>
      <w:rPr>
        <w:rFonts w:ascii="Symbol" w:eastAsia="Times New Roman" w:hAnsi="Symbol" w:hint="default"/>
        <w:sz w:val="24"/>
      </w:rPr>
    </w:lvl>
    <w:lvl w:ilvl="1" w:tplc="040C0003">
      <w:start w:val="1"/>
      <w:numFmt w:val="bullet"/>
      <w:lvlText w:val="o"/>
      <w:lvlJc w:val="left"/>
      <w:pPr>
        <w:ind w:left="513" w:hanging="360"/>
      </w:pPr>
      <w:rPr>
        <w:rFonts w:ascii="Courier New" w:hAnsi="Courier New" w:cs="Times New Roman"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Times New Roman"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Times New Roman" w:hint="default"/>
      </w:rPr>
    </w:lvl>
    <w:lvl w:ilvl="8" w:tplc="040C0005">
      <w:start w:val="1"/>
      <w:numFmt w:val="bullet"/>
      <w:lvlText w:val=""/>
      <w:lvlJc w:val="left"/>
      <w:pPr>
        <w:ind w:left="5553" w:hanging="360"/>
      </w:pPr>
      <w:rPr>
        <w:rFonts w:ascii="Wingdings" w:hAnsi="Wingdings" w:hint="default"/>
      </w:rPr>
    </w:lvl>
  </w:abstractNum>
  <w:abstractNum w:abstractNumId="17" w15:restartNumberingAfterBreak="0">
    <w:nsid w:val="48B46E92"/>
    <w:multiLevelType w:val="hybridMultilevel"/>
    <w:tmpl w:val="2C52A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BE3EC3"/>
    <w:multiLevelType w:val="hybridMultilevel"/>
    <w:tmpl w:val="FEF0F0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181768"/>
    <w:multiLevelType w:val="hybridMultilevel"/>
    <w:tmpl w:val="EE3E5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67C1AE5"/>
    <w:multiLevelType w:val="hybridMultilevel"/>
    <w:tmpl w:val="E0F0D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02467"/>
    <w:multiLevelType w:val="hybridMultilevel"/>
    <w:tmpl w:val="D88AC5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B8A7739"/>
    <w:multiLevelType w:val="hybridMultilevel"/>
    <w:tmpl w:val="D23C0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F56ED5"/>
    <w:multiLevelType w:val="hybridMultilevel"/>
    <w:tmpl w:val="08C83BB6"/>
    <w:lvl w:ilvl="0" w:tplc="CBD43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264F62"/>
    <w:multiLevelType w:val="hybridMultilevel"/>
    <w:tmpl w:val="6F265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F906C2"/>
    <w:multiLevelType w:val="hybridMultilevel"/>
    <w:tmpl w:val="AAA62C4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A51FAD"/>
    <w:multiLevelType w:val="hybridMultilevel"/>
    <w:tmpl w:val="029EE70E"/>
    <w:lvl w:ilvl="0" w:tplc="040C000F">
      <w:start w:val="1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71C43C4D"/>
    <w:multiLevelType w:val="multilevel"/>
    <w:tmpl w:val="128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0A23C5"/>
    <w:multiLevelType w:val="hybridMultilevel"/>
    <w:tmpl w:val="E0C44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7C7901"/>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0D5728"/>
    <w:multiLevelType w:val="hybridMultilevel"/>
    <w:tmpl w:val="E1CE3A0E"/>
    <w:lvl w:ilvl="0" w:tplc="AA88C58A">
      <w:start w:val="1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7E75290A"/>
    <w:multiLevelType w:val="hybridMultilevel"/>
    <w:tmpl w:val="47D2C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7"/>
  </w:num>
  <w:num w:numId="3">
    <w:abstractNumId w:val="11"/>
  </w:num>
  <w:num w:numId="4">
    <w:abstractNumId w:val="7"/>
  </w:num>
  <w:num w:numId="5">
    <w:abstractNumId w:val="4"/>
  </w:num>
  <w:num w:numId="6">
    <w:abstractNumId w:val="14"/>
  </w:num>
  <w:num w:numId="7">
    <w:abstractNumId w:val="12"/>
  </w:num>
  <w:num w:numId="8">
    <w:abstractNumId w:val="29"/>
  </w:num>
  <w:num w:numId="9">
    <w:abstractNumId w:val="30"/>
  </w:num>
  <w:num w:numId="10">
    <w:abstractNumId w:val="8"/>
  </w:num>
  <w:num w:numId="11">
    <w:abstractNumId w:val="0"/>
  </w:num>
  <w:num w:numId="12">
    <w:abstractNumId w:val="28"/>
  </w:num>
  <w:num w:numId="13">
    <w:abstractNumId w:val="26"/>
  </w:num>
  <w:num w:numId="14">
    <w:abstractNumId w:val="18"/>
  </w:num>
  <w:num w:numId="15">
    <w:abstractNumId w:val="25"/>
  </w:num>
  <w:num w:numId="16">
    <w:abstractNumId w:val="23"/>
  </w:num>
  <w:num w:numId="17">
    <w:abstractNumId w:val="17"/>
  </w:num>
  <w:num w:numId="18">
    <w:abstractNumId w:val="3"/>
  </w:num>
  <w:num w:numId="19">
    <w:abstractNumId w:val="13"/>
  </w:num>
  <w:num w:numId="20">
    <w:abstractNumId w:val="19"/>
  </w:num>
  <w:num w:numId="21">
    <w:abstractNumId w:val="21"/>
  </w:num>
  <w:num w:numId="22">
    <w:abstractNumId w:val="9"/>
  </w:num>
  <w:num w:numId="23">
    <w:abstractNumId w:val="22"/>
  </w:num>
  <w:num w:numId="24">
    <w:abstractNumId w:val="10"/>
  </w:num>
  <w:num w:numId="25">
    <w:abstractNumId w:val="20"/>
  </w:num>
  <w:num w:numId="26">
    <w:abstractNumId w:val="1"/>
  </w:num>
  <w:num w:numId="27">
    <w:abstractNumId w:val="5"/>
  </w:num>
  <w:num w:numId="28">
    <w:abstractNumId w:val="2"/>
  </w:num>
  <w:num w:numId="29">
    <w:abstractNumId w:val="15"/>
  </w:num>
  <w:num w:numId="30">
    <w:abstractNumId w:val="6"/>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tjS1NDA3NDU2MzRT0lEKTi0uzszPAykwrwUAL9dojywAAAA="/>
  </w:docVars>
  <w:rsids>
    <w:rsidRoot w:val="006E1B01"/>
    <w:rsid w:val="000009C3"/>
    <w:rsid w:val="00006009"/>
    <w:rsid w:val="00006727"/>
    <w:rsid w:val="00020F01"/>
    <w:rsid w:val="000219B2"/>
    <w:rsid w:val="00033EDD"/>
    <w:rsid w:val="00040D7C"/>
    <w:rsid w:val="000410AC"/>
    <w:rsid w:val="00045235"/>
    <w:rsid w:val="00046DF7"/>
    <w:rsid w:val="00062BF3"/>
    <w:rsid w:val="00065380"/>
    <w:rsid w:val="0007391D"/>
    <w:rsid w:val="000765D8"/>
    <w:rsid w:val="0008072A"/>
    <w:rsid w:val="00082187"/>
    <w:rsid w:val="00083999"/>
    <w:rsid w:val="00085B62"/>
    <w:rsid w:val="000961E3"/>
    <w:rsid w:val="000A0217"/>
    <w:rsid w:val="000A5E1B"/>
    <w:rsid w:val="000B233B"/>
    <w:rsid w:val="000B570B"/>
    <w:rsid w:val="000D7FB8"/>
    <w:rsid w:val="000E2764"/>
    <w:rsid w:val="000E389F"/>
    <w:rsid w:val="000E48F0"/>
    <w:rsid w:val="000E49B2"/>
    <w:rsid w:val="000F3D2C"/>
    <w:rsid w:val="000F768F"/>
    <w:rsid w:val="00102E07"/>
    <w:rsid w:val="00104EE4"/>
    <w:rsid w:val="001078C8"/>
    <w:rsid w:val="00107FF8"/>
    <w:rsid w:val="001112A8"/>
    <w:rsid w:val="00116074"/>
    <w:rsid w:val="001321C0"/>
    <w:rsid w:val="00132AF9"/>
    <w:rsid w:val="00135A7F"/>
    <w:rsid w:val="001366ED"/>
    <w:rsid w:val="00141906"/>
    <w:rsid w:val="00151D88"/>
    <w:rsid w:val="00153E02"/>
    <w:rsid w:val="00154D33"/>
    <w:rsid w:val="00161F0D"/>
    <w:rsid w:val="001700D2"/>
    <w:rsid w:val="0017312A"/>
    <w:rsid w:val="001964C0"/>
    <w:rsid w:val="001A0783"/>
    <w:rsid w:val="001A3AC6"/>
    <w:rsid w:val="001B1152"/>
    <w:rsid w:val="001C0995"/>
    <w:rsid w:val="001D1B46"/>
    <w:rsid w:val="001D403E"/>
    <w:rsid w:val="001F4E4C"/>
    <w:rsid w:val="002006B4"/>
    <w:rsid w:val="002006BF"/>
    <w:rsid w:val="0020135F"/>
    <w:rsid w:val="002061E1"/>
    <w:rsid w:val="00213CDB"/>
    <w:rsid w:val="002204CB"/>
    <w:rsid w:val="00231DFE"/>
    <w:rsid w:val="002370FE"/>
    <w:rsid w:val="0023762A"/>
    <w:rsid w:val="00240600"/>
    <w:rsid w:val="00242290"/>
    <w:rsid w:val="00251828"/>
    <w:rsid w:val="00261020"/>
    <w:rsid w:val="00266FE3"/>
    <w:rsid w:val="00277C89"/>
    <w:rsid w:val="002800D9"/>
    <w:rsid w:val="00285BDC"/>
    <w:rsid w:val="00287612"/>
    <w:rsid w:val="002903B4"/>
    <w:rsid w:val="00293D93"/>
    <w:rsid w:val="002A0C4E"/>
    <w:rsid w:val="002A4DDF"/>
    <w:rsid w:val="002A6CB8"/>
    <w:rsid w:val="002B0815"/>
    <w:rsid w:val="002B26AC"/>
    <w:rsid w:val="002B4E07"/>
    <w:rsid w:val="002B7DF0"/>
    <w:rsid w:val="002C2C63"/>
    <w:rsid w:val="002D14F0"/>
    <w:rsid w:val="002D6238"/>
    <w:rsid w:val="002D6993"/>
    <w:rsid w:val="002E4D09"/>
    <w:rsid w:val="002E6667"/>
    <w:rsid w:val="00300C00"/>
    <w:rsid w:val="00301106"/>
    <w:rsid w:val="00305D62"/>
    <w:rsid w:val="0031680E"/>
    <w:rsid w:val="003224D6"/>
    <w:rsid w:val="00324A7D"/>
    <w:rsid w:val="00325710"/>
    <w:rsid w:val="00333777"/>
    <w:rsid w:val="003346F4"/>
    <w:rsid w:val="0033513C"/>
    <w:rsid w:val="00335549"/>
    <w:rsid w:val="00337C26"/>
    <w:rsid w:val="00337D6C"/>
    <w:rsid w:val="003469CA"/>
    <w:rsid w:val="00347497"/>
    <w:rsid w:val="00354AF1"/>
    <w:rsid w:val="00365B0F"/>
    <w:rsid w:val="00370357"/>
    <w:rsid w:val="00372502"/>
    <w:rsid w:val="00372777"/>
    <w:rsid w:val="00376A15"/>
    <w:rsid w:val="00383DC1"/>
    <w:rsid w:val="00386336"/>
    <w:rsid w:val="00392646"/>
    <w:rsid w:val="003A3319"/>
    <w:rsid w:val="003A6243"/>
    <w:rsid w:val="003A7A1E"/>
    <w:rsid w:val="003B582B"/>
    <w:rsid w:val="003B58FB"/>
    <w:rsid w:val="003C52F6"/>
    <w:rsid w:val="003C63B9"/>
    <w:rsid w:val="003D59FF"/>
    <w:rsid w:val="004074CB"/>
    <w:rsid w:val="00412452"/>
    <w:rsid w:val="0041458E"/>
    <w:rsid w:val="00420103"/>
    <w:rsid w:val="00420367"/>
    <w:rsid w:val="0042659E"/>
    <w:rsid w:val="004337B6"/>
    <w:rsid w:val="00441F0C"/>
    <w:rsid w:val="004500D7"/>
    <w:rsid w:val="00450392"/>
    <w:rsid w:val="00451120"/>
    <w:rsid w:val="004569CB"/>
    <w:rsid w:val="00464B81"/>
    <w:rsid w:val="00466AB3"/>
    <w:rsid w:val="004702E0"/>
    <w:rsid w:val="00473ABA"/>
    <w:rsid w:val="00476BB1"/>
    <w:rsid w:val="004934F7"/>
    <w:rsid w:val="004A61C0"/>
    <w:rsid w:val="004B599C"/>
    <w:rsid w:val="004C7918"/>
    <w:rsid w:val="004E0970"/>
    <w:rsid w:val="004E4EED"/>
    <w:rsid w:val="004F4566"/>
    <w:rsid w:val="004F575C"/>
    <w:rsid w:val="004F6F68"/>
    <w:rsid w:val="0050608C"/>
    <w:rsid w:val="00507F2A"/>
    <w:rsid w:val="00511354"/>
    <w:rsid w:val="00515460"/>
    <w:rsid w:val="00516DD2"/>
    <w:rsid w:val="00517EF6"/>
    <w:rsid w:val="00523B42"/>
    <w:rsid w:val="005306D8"/>
    <w:rsid w:val="00535135"/>
    <w:rsid w:val="005351EB"/>
    <w:rsid w:val="00540D01"/>
    <w:rsid w:val="00544771"/>
    <w:rsid w:val="00544F02"/>
    <w:rsid w:val="00546E99"/>
    <w:rsid w:val="005554DF"/>
    <w:rsid w:val="005646B4"/>
    <w:rsid w:val="00565DC5"/>
    <w:rsid w:val="00572419"/>
    <w:rsid w:val="00575B3A"/>
    <w:rsid w:val="00575F80"/>
    <w:rsid w:val="00577E13"/>
    <w:rsid w:val="0059208A"/>
    <w:rsid w:val="005A44F0"/>
    <w:rsid w:val="005A60DC"/>
    <w:rsid w:val="005C3F6F"/>
    <w:rsid w:val="005C4A69"/>
    <w:rsid w:val="005C4AEE"/>
    <w:rsid w:val="005C5577"/>
    <w:rsid w:val="005C588C"/>
    <w:rsid w:val="005E0378"/>
    <w:rsid w:val="005E0E93"/>
    <w:rsid w:val="005E41F8"/>
    <w:rsid w:val="005E6769"/>
    <w:rsid w:val="005F3689"/>
    <w:rsid w:val="00603681"/>
    <w:rsid w:val="0060468C"/>
    <w:rsid w:val="00605AF2"/>
    <w:rsid w:val="00610147"/>
    <w:rsid w:val="00611074"/>
    <w:rsid w:val="006113A0"/>
    <w:rsid w:val="0061254F"/>
    <w:rsid w:val="006175B1"/>
    <w:rsid w:val="00617B46"/>
    <w:rsid w:val="00631DA8"/>
    <w:rsid w:val="006414E0"/>
    <w:rsid w:val="00652CAE"/>
    <w:rsid w:val="00655D4E"/>
    <w:rsid w:val="006602B8"/>
    <w:rsid w:val="0066056D"/>
    <w:rsid w:val="00665577"/>
    <w:rsid w:val="006716BB"/>
    <w:rsid w:val="00677B12"/>
    <w:rsid w:val="00682DD5"/>
    <w:rsid w:val="0068385E"/>
    <w:rsid w:val="006844BF"/>
    <w:rsid w:val="00684BE1"/>
    <w:rsid w:val="00693A0F"/>
    <w:rsid w:val="006946B8"/>
    <w:rsid w:val="00697603"/>
    <w:rsid w:val="006A649E"/>
    <w:rsid w:val="006A6786"/>
    <w:rsid w:val="006A70DC"/>
    <w:rsid w:val="006B09DD"/>
    <w:rsid w:val="006B0DC5"/>
    <w:rsid w:val="006B1881"/>
    <w:rsid w:val="006B18A3"/>
    <w:rsid w:val="006B438D"/>
    <w:rsid w:val="006D161D"/>
    <w:rsid w:val="006D195D"/>
    <w:rsid w:val="006E1B01"/>
    <w:rsid w:val="006E20B1"/>
    <w:rsid w:val="006F10F3"/>
    <w:rsid w:val="006F6EBD"/>
    <w:rsid w:val="0070400B"/>
    <w:rsid w:val="007040F8"/>
    <w:rsid w:val="00707109"/>
    <w:rsid w:val="00711DE5"/>
    <w:rsid w:val="00714850"/>
    <w:rsid w:val="00716269"/>
    <w:rsid w:val="00721481"/>
    <w:rsid w:val="00721FAB"/>
    <w:rsid w:val="007264CE"/>
    <w:rsid w:val="00730907"/>
    <w:rsid w:val="0074514A"/>
    <w:rsid w:val="00753398"/>
    <w:rsid w:val="00757463"/>
    <w:rsid w:val="007620AB"/>
    <w:rsid w:val="00765F29"/>
    <w:rsid w:val="007668B3"/>
    <w:rsid w:val="00767533"/>
    <w:rsid w:val="00767FD6"/>
    <w:rsid w:val="007728E5"/>
    <w:rsid w:val="0077426F"/>
    <w:rsid w:val="0077456D"/>
    <w:rsid w:val="00786F9D"/>
    <w:rsid w:val="007945BF"/>
    <w:rsid w:val="007A5AB2"/>
    <w:rsid w:val="007B7295"/>
    <w:rsid w:val="007C1ABE"/>
    <w:rsid w:val="007C1DC1"/>
    <w:rsid w:val="007C1E8D"/>
    <w:rsid w:val="007D045A"/>
    <w:rsid w:val="007D0C08"/>
    <w:rsid w:val="007D7736"/>
    <w:rsid w:val="007D7856"/>
    <w:rsid w:val="007E1465"/>
    <w:rsid w:val="007F282F"/>
    <w:rsid w:val="007F7E9F"/>
    <w:rsid w:val="008028B2"/>
    <w:rsid w:val="00803B2D"/>
    <w:rsid w:val="008073C7"/>
    <w:rsid w:val="00820078"/>
    <w:rsid w:val="00823E0D"/>
    <w:rsid w:val="00827DD7"/>
    <w:rsid w:val="00831490"/>
    <w:rsid w:val="008357B1"/>
    <w:rsid w:val="00835C8B"/>
    <w:rsid w:val="0083679F"/>
    <w:rsid w:val="0083708F"/>
    <w:rsid w:val="008405E9"/>
    <w:rsid w:val="008428D1"/>
    <w:rsid w:val="008511B9"/>
    <w:rsid w:val="00856412"/>
    <w:rsid w:val="00862B7B"/>
    <w:rsid w:val="00865918"/>
    <w:rsid w:val="00870FDB"/>
    <w:rsid w:val="00871E84"/>
    <w:rsid w:val="00880643"/>
    <w:rsid w:val="00883AF6"/>
    <w:rsid w:val="00884717"/>
    <w:rsid w:val="008961E9"/>
    <w:rsid w:val="008A098D"/>
    <w:rsid w:val="008A66C6"/>
    <w:rsid w:val="008B54F5"/>
    <w:rsid w:val="008B63CA"/>
    <w:rsid w:val="008B7EA4"/>
    <w:rsid w:val="008C48CE"/>
    <w:rsid w:val="008C6987"/>
    <w:rsid w:val="008D3983"/>
    <w:rsid w:val="008D58A7"/>
    <w:rsid w:val="008E1D79"/>
    <w:rsid w:val="008E4918"/>
    <w:rsid w:val="008E4F61"/>
    <w:rsid w:val="008E5E37"/>
    <w:rsid w:val="008F57B9"/>
    <w:rsid w:val="00901797"/>
    <w:rsid w:val="00902C5A"/>
    <w:rsid w:val="00917ED0"/>
    <w:rsid w:val="00930526"/>
    <w:rsid w:val="00933A6F"/>
    <w:rsid w:val="009347D5"/>
    <w:rsid w:val="00936B43"/>
    <w:rsid w:val="009418EE"/>
    <w:rsid w:val="00955F88"/>
    <w:rsid w:val="00956E91"/>
    <w:rsid w:val="009577A9"/>
    <w:rsid w:val="00961C67"/>
    <w:rsid w:val="00964B5E"/>
    <w:rsid w:val="00971257"/>
    <w:rsid w:val="009814EB"/>
    <w:rsid w:val="009937F3"/>
    <w:rsid w:val="0099393B"/>
    <w:rsid w:val="00994EF7"/>
    <w:rsid w:val="009A072E"/>
    <w:rsid w:val="009B5461"/>
    <w:rsid w:val="009C4E02"/>
    <w:rsid w:val="009C564B"/>
    <w:rsid w:val="009F52D9"/>
    <w:rsid w:val="00A13E5F"/>
    <w:rsid w:val="00A2141D"/>
    <w:rsid w:val="00A275FB"/>
    <w:rsid w:val="00A42530"/>
    <w:rsid w:val="00A431F3"/>
    <w:rsid w:val="00A47931"/>
    <w:rsid w:val="00A51467"/>
    <w:rsid w:val="00A53186"/>
    <w:rsid w:val="00A66F8E"/>
    <w:rsid w:val="00A77E42"/>
    <w:rsid w:val="00A868F6"/>
    <w:rsid w:val="00A96093"/>
    <w:rsid w:val="00AA64B4"/>
    <w:rsid w:val="00AA7AB2"/>
    <w:rsid w:val="00AB033C"/>
    <w:rsid w:val="00AC1836"/>
    <w:rsid w:val="00AC7385"/>
    <w:rsid w:val="00AC7D16"/>
    <w:rsid w:val="00AD05F3"/>
    <w:rsid w:val="00AD589C"/>
    <w:rsid w:val="00AD7FA0"/>
    <w:rsid w:val="00AF54AC"/>
    <w:rsid w:val="00B07C30"/>
    <w:rsid w:val="00B10699"/>
    <w:rsid w:val="00B13FD6"/>
    <w:rsid w:val="00B2628D"/>
    <w:rsid w:val="00B30B20"/>
    <w:rsid w:val="00B30E6E"/>
    <w:rsid w:val="00B3647D"/>
    <w:rsid w:val="00B371F0"/>
    <w:rsid w:val="00B41750"/>
    <w:rsid w:val="00B44EE5"/>
    <w:rsid w:val="00B47EE1"/>
    <w:rsid w:val="00B514AE"/>
    <w:rsid w:val="00B52A0A"/>
    <w:rsid w:val="00B66101"/>
    <w:rsid w:val="00B67988"/>
    <w:rsid w:val="00B8237B"/>
    <w:rsid w:val="00B931CE"/>
    <w:rsid w:val="00B936A7"/>
    <w:rsid w:val="00B936AA"/>
    <w:rsid w:val="00BA195B"/>
    <w:rsid w:val="00BA524D"/>
    <w:rsid w:val="00BB2152"/>
    <w:rsid w:val="00BB55DE"/>
    <w:rsid w:val="00BB6655"/>
    <w:rsid w:val="00BB6A5E"/>
    <w:rsid w:val="00BC0C6B"/>
    <w:rsid w:val="00BC1AAC"/>
    <w:rsid w:val="00BC211B"/>
    <w:rsid w:val="00BC3E96"/>
    <w:rsid w:val="00BD3B13"/>
    <w:rsid w:val="00BD4C3C"/>
    <w:rsid w:val="00BF00E1"/>
    <w:rsid w:val="00BF0DF5"/>
    <w:rsid w:val="00C01F54"/>
    <w:rsid w:val="00C03750"/>
    <w:rsid w:val="00C10453"/>
    <w:rsid w:val="00C25040"/>
    <w:rsid w:val="00C276D9"/>
    <w:rsid w:val="00C30B34"/>
    <w:rsid w:val="00C31D24"/>
    <w:rsid w:val="00C342D0"/>
    <w:rsid w:val="00C42310"/>
    <w:rsid w:val="00C44F55"/>
    <w:rsid w:val="00C50260"/>
    <w:rsid w:val="00C56BCA"/>
    <w:rsid w:val="00C57BC4"/>
    <w:rsid w:val="00C743DC"/>
    <w:rsid w:val="00C7547A"/>
    <w:rsid w:val="00C81761"/>
    <w:rsid w:val="00C81BAF"/>
    <w:rsid w:val="00C90EDA"/>
    <w:rsid w:val="00C915CB"/>
    <w:rsid w:val="00C92890"/>
    <w:rsid w:val="00C9577F"/>
    <w:rsid w:val="00C95E1C"/>
    <w:rsid w:val="00CA3F46"/>
    <w:rsid w:val="00CA40C2"/>
    <w:rsid w:val="00CA62B7"/>
    <w:rsid w:val="00CA6E16"/>
    <w:rsid w:val="00CA7149"/>
    <w:rsid w:val="00CB4B25"/>
    <w:rsid w:val="00CC3096"/>
    <w:rsid w:val="00CC37A3"/>
    <w:rsid w:val="00CC642E"/>
    <w:rsid w:val="00CD5BA7"/>
    <w:rsid w:val="00CD5BBF"/>
    <w:rsid w:val="00CE6FFD"/>
    <w:rsid w:val="00CF5D78"/>
    <w:rsid w:val="00D03DA3"/>
    <w:rsid w:val="00D047CB"/>
    <w:rsid w:val="00D0583B"/>
    <w:rsid w:val="00D07CA0"/>
    <w:rsid w:val="00D100FA"/>
    <w:rsid w:val="00D11963"/>
    <w:rsid w:val="00D12085"/>
    <w:rsid w:val="00D14DA2"/>
    <w:rsid w:val="00D16C3C"/>
    <w:rsid w:val="00D20F09"/>
    <w:rsid w:val="00D246AE"/>
    <w:rsid w:val="00D310AB"/>
    <w:rsid w:val="00D33116"/>
    <w:rsid w:val="00D36CD0"/>
    <w:rsid w:val="00D52A00"/>
    <w:rsid w:val="00D52CE6"/>
    <w:rsid w:val="00D60E5D"/>
    <w:rsid w:val="00D6454A"/>
    <w:rsid w:val="00D762A7"/>
    <w:rsid w:val="00D83375"/>
    <w:rsid w:val="00D8624D"/>
    <w:rsid w:val="00D977CA"/>
    <w:rsid w:val="00DA2154"/>
    <w:rsid w:val="00DA6DC3"/>
    <w:rsid w:val="00DB0C02"/>
    <w:rsid w:val="00DB52B9"/>
    <w:rsid w:val="00DC1A68"/>
    <w:rsid w:val="00DC650A"/>
    <w:rsid w:val="00DC6DE5"/>
    <w:rsid w:val="00DC7CF5"/>
    <w:rsid w:val="00DE1FC7"/>
    <w:rsid w:val="00DF39FA"/>
    <w:rsid w:val="00E06766"/>
    <w:rsid w:val="00E06894"/>
    <w:rsid w:val="00E14FF8"/>
    <w:rsid w:val="00E32384"/>
    <w:rsid w:val="00E351CA"/>
    <w:rsid w:val="00E453DF"/>
    <w:rsid w:val="00E60738"/>
    <w:rsid w:val="00E60795"/>
    <w:rsid w:val="00E646A3"/>
    <w:rsid w:val="00E65DE2"/>
    <w:rsid w:val="00E6769F"/>
    <w:rsid w:val="00E7446A"/>
    <w:rsid w:val="00E769A9"/>
    <w:rsid w:val="00E77065"/>
    <w:rsid w:val="00E8733B"/>
    <w:rsid w:val="00E874FF"/>
    <w:rsid w:val="00E90278"/>
    <w:rsid w:val="00E9529F"/>
    <w:rsid w:val="00E95938"/>
    <w:rsid w:val="00E97519"/>
    <w:rsid w:val="00EA1F2E"/>
    <w:rsid w:val="00EA6D56"/>
    <w:rsid w:val="00EB0C64"/>
    <w:rsid w:val="00EB31CC"/>
    <w:rsid w:val="00EC1C7A"/>
    <w:rsid w:val="00EC22B6"/>
    <w:rsid w:val="00EC4439"/>
    <w:rsid w:val="00ED2472"/>
    <w:rsid w:val="00ED28A9"/>
    <w:rsid w:val="00ED2E7F"/>
    <w:rsid w:val="00EE0DCB"/>
    <w:rsid w:val="00EE2595"/>
    <w:rsid w:val="00EE66C1"/>
    <w:rsid w:val="00F004F6"/>
    <w:rsid w:val="00F01AD7"/>
    <w:rsid w:val="00F07F81"/>
    <w:rsid w:val="00F1018A"/>
    <w:rsid w:val="00F12340"/>
    <w:rsid w:val="00F21C85"/>
    <w:rsid w:val="00F22F52"/>
    <w:rsid w:val="00F35668"/>
    <w:rsid w:val="00F36988"/>
    <w:rsid w:val="00F4038D"/>
    <w:rsid w:val="00F41422"/>
    <w:rsid w:val="00F426EA"/>
    <w:rsid w:val="00F5303E"/>
    <w:rsid w:val="00F57BB9"/>
    <w:rsid w:val="00F733D9"/>
    <w:rsid w:val="00F76617"/>
    <w:rsid w:val="00F942BC"/>
    <w:rsid w:val="00F94FE7"/>
    <w:rsid w:val="00F96EDF"/>
    <w:rsid w:val="00FA0DEB"/>
    <w:rsid w:val="00FB0236"/>
    <w:rsid w:val="00FB1933"/>
    <w:rsid w:val="00FB62BC"/>
    <w:rsid w:val="00FC1D60"/>
    <w:rsid w:val="00FC3D63"/>
    <w:rsid w:val="00FD1012"/>
    <w:rsid w:val="00FD76B0"/>
    <w:rsid w:val="00FD7C38"/>
    <w:rsid w:val="00FE0DC2"/>
    <w:rsid w:val="00FE3AF7"/>
    <w:rsid w:val="00FF4E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FA4CA"/>
  <w15:docId w15:val="{82C173AC-8BCC-456C-AE85-5C8EC1E4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01"/>
    <w:rPr>
      <w:rFonts w:ascii="Calibri" w:eastAsia="Times New Roman" w:hAnsi="Calibri" w:cs="Arial"/>
    </w:rPr>
  </w:style>
  <w:style w:type="paragraph" w:styleId="Titre1">
    <w:name w:val="heading 1"/>
    <w:basedOn w:val="Normal"/>
    <w:next w:val="Normal"/>
    <w:link w:val="Titre1Car"/>
    <w:qFormat/>
    <w:rsid w:val="004074CB"/>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outlineLvl w:val="0"/>
    </w:pPr>
    <w:rPr>
      <w:rFonts w:ascii="Times New Roman" w:hAnsi="Times New Roman" w:cs="Times New Roman"/>
      <w:b/>
      <w:sz w:val="7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E1B01"/>
    <w:rPr>
      <w:rFonts w:ascii="Times New Roman" w:hAnsi="Times New Roman" w:cs="Times New Roman" w:hint="default"/>
      <w:color w:val="0000FF"/>
      <w:u w:val="single"/>
    </w:rPr>
  </w:style>
  <w:style w:type="paragraph" w:styleId="NormalWeb">
    <w:name w:val="Normal (Web)"/>
    <w:basedOn w:val="Normal"/>
    <w:rsid w:val="006E1B01"/>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6E1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B01"/>
    <w:rPr>
      <w:rFonts w:ascii="Tahoma" w:eastAsia="Times New Roman" w:hAnsi="Tahoma" w:cs="Tahoma"/>
      <w:sz w:val="16"/>
      <w:szCs w:val="16"/>
    </w:rPr>
  </w:style>
  <w:style w:type="character" w:styleId="lev">
    <w:name w:val="Strong"/>
    <w:basedOn w:val="Policepardfaut"/>
    <w:uiPriority w:val="22"/>
    <w:qFormat/>
    <w:rsid w:val="002061E1"/>
    <w:rPr>
      <w:b/>
      <w:bCs/>
    </w:rPr>
  </w:style>
  <w:style w:type="character" w:customStyle="1" w:styleId="Titre1Car">
    <w:name w:val="Titre 1 Car"/>
    <w:basedOn w:val="Policepardfaut"/>
    <w:link w:val="Titre1"/>
    <w:rsid w:val="004074CB"/>
    <w:rPr>
      <w:rFonts w:ascii="Times New Roman" w:eastAsia="Times New Roman" w:hAnsi="Times New Roman" w:cs="Times New Roman"/>
      <w:b/>
      <w:sz w:val="72"/>
      <w:szCs w:val="20"/>
      <w:lang w:eastAsia="fr-FR"/>
    </w:rPr>
  </w:style>
  <w:style w:type="paragraph" w:styleId="Paragraphedeliste">
    <w:name w:val="List Paragraph"/>
    <w:basedOn w:val="Normal"/>
    <w:uiPriority w:val="34"/>
    <w:qFormat/>
    <w:rsid w:val="00B371F0"/>
    <w:pPr>
      <w:ind w:left="720"/>
      <w:contextualSpacing/>
    </w:pPr>
    <w:rPr>
      <w:rFonts w:asciiTheme="minorHAnsi" w:eastAsiaTheme="minorHAnsi" w:hAnsiTheme="minorHAnsi" w:cstheme="minorBidi"/>
    </w:rPr>
  </w:style>
  <w:style w:type="paragraph" w:styleId="En-tte">
    <w:name w:val="header"/>
    <w:basedOn w:val="Normal"/>
    <w:link w:val="En-tteCar"/>
    <w:uiPriority w:val="99"/>
    <w:unhideWhenUsed/>
    <w:rsid w:val="00707109"/>
    <w:pPr>
      <w:tabs>
        <w:tab w:val="center" w:pos="4536"/>
        <w:tab w:val="right" w:pos="9072"/>
      </w:tabs>
      <w:spacing w:after="0" w:line="240" w:lineRule="auto"/>
    </w:pPr>
  </w:style>
  <w:style w:type="character" w:customStyle="1" w:styleId="En-tteCar">
    <w:name w:val="En-tête Car"/>
    <w:basedOn w:val="Policepardfaut"/>
    <w:link w:val="En-tte"/>
    <w:uiPriority w:val="99"/>
    <w:rsid w:val="00707109"/>
    <w:rPr>
      <w:rFonts w:ascii="Calibri" w:eastAsia="Times New Roman" w:hAnsi="Calibri" w:cs="Arial"/>
    </w:rPr>
  </w:style>
  <w:style w:type="paragraph" w:styleId="Pieddepage">
    <w:name w:val="footer"/>
    <w:basedOn w:val="Normal"/>
    <w:link w:val="PieddepageCar"/>
    <w:uiPriority w:val="99"/>
    <w:unhideWhenUsed/>
    <w:rsid w:val="00707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109"/>
    <w:rPr>
      <w:rFonts w:ascii="Calibri" w:eastAsia="Times New Roman" w:hAnsi="Calibri" w:cs="Arial"/>
    </w:rPr>
  </w:style>
  <w:style w:type="character" w:customStyle="1" w:styleId="vfppkd-vqzf8d">
    <w:name w:val="vfppkd-vqzf8d"/>
    <w:basedOn w:val="Policepardfaut"/>
    <w:rsid w:val="00F36988"/>
  </w:style>
  <w:style w:type="table" w:styleId="Grilledutableau">
    <w:name w:val="Table Grid"/>
    <w:basedOn w:val="TableauNormal"/>
    <w:uiPriority w:val="59"/>
    <w:rsid w:val="00B3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8733B"/>
    <w:rPr>
      <w:color w:val="800080" w:themeColor="followedHyperlink"/>
      <w:u w:val="single"/>
    </w:rPr>
  </w:style>
  <w:style w:type="character" w:customStyle="1" w:styleId="UnresolvedMention">
    <w:name w:val="Unresolved Mention"/>
    <w:basedOn w:val="Policepardfaut"/>
    <w:uiPriority w:val="99"/>
    <w:semiHidden/>
    <w:unhideWhenUsed/>
    <w:rsid w:val="002E4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416">
      <w:bodyDiv w:val="1"/>
      <w:marLeft w:val="0"/>
      <w:marRight w:val="0"/>
      <w:marTop w:val="0"/>
      <w:marBottom w:val="0"/>
      <w:divBdr>
        <w:top w:val="none" w:sz="0" w:space="0" w:color="auto"/>
        <w:left w:val="none" w:sz="0" w:space="0" w:color="auto"/>
        <w:bottom w:val="none" w:sz="0" w:space="0" w:color="auto"/>
        <w:right w:val="none" w:sz="0" w:space="0" w:color="auto"/>
      </w:divBdr>
    </w:div>
    <w:div w:id="34156641">
      <w:bodyDiv w:val="1"/>
      <w:marLeft w:val="0"/>
      <w:marRight w:val="0"/>
      <w:marTop w:val="0"/>
      <w:marBottom w:val="0"/>
      <w:divBdr>
        <w:top w:val="none" w:sz="0" w:space="0" w:color="auto"/>
        <w:left w:val="none" w:sz="0" w:space="0" w:color="auto"/>
        <w:bottom w:val="none" w:sz="0" w:space="0" w:color="auto"/>
        <w:right w:val="none" w:sz="0" w:space="0" w:color="auto"/>
      </w:divBdr>
    </w:div>
    <w:div w:id="108474286">
      <w:bodyDiv w:val="1"/>
      <w:marLeft w:val="0"/>
      <w:marRight w:val="0"/>
      <w:marTop w:val="0"/>
      <w:marBottom w:val="0"/>
      <w:divBdr>
        <w:top w:val="none" w:sz="0" w:space="0" w:color="auto"/>
        <w:left w:val="none" w:sz="0" w:space="0" w:color="auto"/>
        <w:bottom w:val="none" w:sz="0" w:space="0" w:color="auto"/>
        <w:right w:val="none" w:sz="0" w:space="0" w:color="auto"/>
      </w:divBdr>
    </w:div>
    <w:div w:id="255679410">
      <w:bodyDiv w:val="1"/>
      <w:marLeft w:val="0"/>
      <w:marRight w:val="0"/>
      <w:marTop w:val="0"/>
      <w:marBottom w:val="0"/>
      <w:divBdr>
        <w:top w:val="none" w:sz="0" w:space="0" w:color="auto"/>
        <w:left w:val="none" w:sz="0" w:space="0" w:color="auto"/>
        <w:bottom w:val="none" w:sz="0" w:space="0" w:color="auto"/>
        <w:right w:val="none" w:sz="0" w:space="0" w:color="auto"/>
      </w:divBdr>
      <w:divsChild>
        <w:div w:id="548491944">
          <w:marLeft w:val="0"/>
          <w:marRight w:val="0"/>
          <w:marTop w:val="0"/>
          <w:marBottom w:val="0"/>
          <w:divBdr>
            <w:top w:val="none" w:sz="0" w:space="0" w:color="auto"/>
            <w:left w:val="none" w:sz="0" w:space="0" w:color="auto"/>
            <w:bottom w:val="none" w:sz="0" w:space="0" w:color="auto"/>
            <w:right w:val="none" w:sz="0" w:space="0" w:color="auto"/>
          </w:divBdr>
          <w:divsChild>
            <w:div w:id="16295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573">
      <w:bodyDiv w:val="1"/>
      <w:marLeft w:val="0"/>
      <w:marRight w:val="0"/>
      <w:marTop w:val="0"/>
      <w:marBottom w:val="0"/>
      <w:divBdr>
        <w:top w:val="none" w:sz="0" w:space="0" w:color="auto"/>
        <w:left w:val="none" w:sz="0" w:space="0" w:color="auto"/>
        <w:bottom w:val="none" w:sz="0" w:space="0" w:color="auto"/>
        <w:right w:val="none" w:sz="0" w:space="0" w:color="auto"/>
      </w:divBdr>
    </w:div>
    <w:div w:id="355272697">
      <w:bodyDiv w:val="1"/>
      <w:marLeft w:val="0"/>
      <w:marRight w:val="0"/>
      <w:marTop w:val="0"/>
      <w:marBottom w:val="0"/>
      <w:divBdr>
        <w:top w:val="none" w:sz="0" w:space="0" w:color="auto"/>
        <w:left w:val="none" w:sz="0" w:space="0" w:color="auto"/>
        <w:bottom w:val="none" w:sz="0" w:space="0" w:color="auto"/>
        <w:right w:val="none" w:sz="0" w:space="0" w:color="auto"/>
      </w:divBdr>
    </w:div>
    <w:div w:id="387459566">
      <w:bodyDiv w:val="1"/>
      <w:marLeft w:val="0"/>
      <w:marRight w:val="0"/>
      <w:marTop w:val="0"/>
      <w:marBottom w:val="0"/>
      <w:divBdr>
        <w:top w:val="none" w:sz="0" w:space="0" w:color="auto"/>
        <w:left w:val="none" w:sz="0" w:space="0" w:color="auto"/>
        <w:bottom w:val="none" w:sz="0" w:space="0" w:color="auto"/>
        <w:right w:val="none" w:sz="0" w:space="0" w:color="auto"/>
      </w:divBdr>
      <w:divsChild>
        <w:div w:id="1165625865">
          <w:marLeft w:val="0"/>
          <w:marRight w:val="0"/>
          <w:marTop w:val="0"/>
          <w:marBottom w:val="0"/>
          <w:divBdr>
            <w:top w:val="none" w:sz="0" w:space="0" w:color="auto"/>
            <w:left w:val="none" w:sz="0" w:space="0" w:color="auto"/>
            <w:bottom w:val="none" w:sz="0" w:space="0" w:color="auto"/>
            <w:right w:val="none" w:sz="0" w:space="0" w:color="auto"/>
          </w:divBdr>
          <w:divsChild>
            <w:div w:id="2101834328">
              <w:marLeft w:val="0"/>
              <w:marRight w:val="0"/>
              <w:marTop w:val="0"/>
              <w:marBottom w:val="0"/>
              <w:divBdr>
                <w:top w:val="none" w:sz="0" w:space="0" w:color="auto"/>
                <w:left w:val="none" w:sz="0" w:space="0" w:color="auto"/>
                <w:bottom w:val="none" w:sz="0" w:space="0" w:color="auto"/>
                <w:right w:val="none" w:sz="0" w:space="0" w:color="auto"/>
              </w:divBdr>
              <w:divsChild>
                <w:div w:id="2127700787">
                  <w:marLeft w:val="0"/>
                  <w:marRight w:val="0"/>
                  <w:marTop w:val="0"/>
                  <w:marBottom w:val="0"/>
                  <w:divBdr>
                    <w:top w:val="none" w:sz="0" w:space="0" w:color="auto"/>
                    <w:left w:val="none" w:sz="0" w:space="0" w:color="auto"/>
                    <w:bottom w:val="none" w:sz="0" w:space="0" w:color="auto"/>
                    <w:right w:val="none" w:sz="0" w:space="0" w:color="auto"/>
                  </w:divBdr>
                  <w:divsChild>
                    <w:div w:id="557908818">
                      <w:marLeft w:val="330"/>
                      <w:marRight w:val="330"/>
                      <w:marTop w:val="270"/>
                      <w:marBottom w:val="210"/>
                      <w:divBdr>
                        <w:top w:val="none" w:sz="0" w:space="0" w:color="auto"/>
                        <w:left w:val="none" w:sz="0" w:space="0" w:color="auto"/>
                        <w:bottom w:val="none" w:sz="0" w:space="0" w:color="auto"/>
                        <w:right w:val="none" w:sz="0" w:space="0" w:color="auto"/>
                      </w:divBdr>
                      <w:divsChild>
                        <w:div w:id="428816289">
                          <w:marLeft w:val="0"/>
                          <w:marRight w:val="0"/>
                          <w:marTop w:val="0"/>
                          <w:marBottom w:val="210"/>
                          <w:divBdr>
                            <w:top w:val="none" w:sz="0" w:space="0" w:color="auto"/>
                            <w:left w:val="none" w:sz="0" w:space="0" w:color="auto"/>
                            <w:bottom w:val="none" w:sz="0" w:space="0" w:color="auto"/>
                            <w:right w:val="none" w:sz="0" w:space="0" w:color="auto"/>
                          </w:divBdr>
                          <w:divsChild>
                            <w:div w:id="1133328018">
                              <w:marLeft w:val="0"/>
                              <w:marRight w:val="0"/>
                              <w:marTop w:val="0"/>
                              <w:marBottom w:val="0"/>
                              <w:divBdr>
                                <w:top w:val="none" w:sz="0" w:space="0" w:color="auto"/>
                                <w:left w:val="none" w:sz="0" w:space="0" w:color="auto"/>
                                <w:bottom w:val="none" w:sz="0" w:space="0" w:color="auto"/>
                                <w:right w:val="none" w:sz="0" w:space="0" w:color="auto"/>
                              </w:divBdr>
                              <w:divsChild>
                                <w:div w:id="20780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6808">
                      <w:marLeft w:val="0"/>
                      <w:marRight w:val="0"/>
                      <w:marTop w:val="0"/>
                      <w:marBottom w:val="0"/>
                      <w:divBdr>
                        <w:top w:val="single" w:sz="6" w:space="0" w:color="DADCE0"/>
                        <w:left w:val="none" w:sz="0" w:space="0" w:color="auto"/>
                        <w:bottom w:val="none" w:sz="0" w:space="0" w:color="auto"/>
                        <w:right w:val="none" w:sz="0" w:space="0" w:color="auto"/>
                      </w:divBdr>
                      <w:divsChild>
                        <w:div w:id="1760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24337">
      <w:bodyDiv w:val="1"/>
      <w:marLeft w:val="0"/>
      <w:marRight w:val="0"/>
      <w:marTop w:val="0"/>
      <w:marBottom w:val="0"/>
      <w:divBdr>
        <w:top w:val="none" w:sz="0" w:space="0" w:color="auto"/>
        <w:left w:val="none" w:sz="0" w:space="0" w:color="auto"/>
        <w:bottom w:val="none" w:sz="0" w:space="0" w:color="auto"/>
        <w:right w:val="none" w:sz="0" w:space="0" w:color="auto"/>
      </w:divBdr>
    </w:div>
    <w:div w:id="541359941">
      <w:bodyDiv w:val="1"/>
      <w:marLeft w:val="0"/>
      <w:marRight w:val="0"/>
      <w:marTop w:val="0"/>
      <w:marBottom w:val="0"/>
      <w:divBdr>
        <w:top w:val="none" w:sz="0" w:space="0" w:color="auto"/>
        <w:left w:val="none" w:sz="0" w:space="0" w:color="auto"/>
        <w:bottom w:val="none" w:sz="0" w:space="0" w:color="auto"/>
        <w:right w:val="none" w:sz="0" w:space="0" w:color="auto"/>
      </w:divBdr>
    </w:div>
    <w:div w:id="595867998">
      <w:bodyDiv w:val="1"/>
      <w:marLeft w:val="0"/>
      <w:marRight w:val="0"/>
      <w:marTop w:val="0"/>
      <w:marBottom w:val="0"/>
      <w:divBdr>
        <w:top w:val="none" w:sz="0" w:space="0" w:color="auto"/>
        <w:left w:val="none" w:sz="0" w:space="0" w:color="auto"/>
        <w:bottom w:val="none" w:sz="0" w:space="0" w:color="auto"/>
        <w:right w:val="none" w:sz="0" w:space="0" w:color="auto"/>
      </w:divBdr>
      <w:divsChild>
        <w:div w:id="1838108679">
          <w:marLeft w:val="0"/>
          <w:marRight w:val="0"/>
          <w:marTop w:val="0"/>
          <w:marBottom w:val="0"/>
          <w:divBdr>
            <w:top w:val="none" w:sz="0" w:space="0" w:color="auto"/>
            <w:left w:val="none" w:sz="0" w:space="0" w:color="auto"/>
            <w:bottom w:val="none" w:sz="0" w:space="0" w:color="auto"/>
            <w:right w:val="none" w:sz="0" w:space="0" w:color="auto"/>
          </w:divBdr>
        </w:div>
        <w:div w:id="1144545078">
          <w:marLeft w:val="0"/>
          <w:marRight w:val="0"/>
          <w:marTop w:val="0"/>
          <w:marBottom w:val="0"/>
          <w:divBdr>
            <w:top w:val="none" w:sz="0" w:space="0" w:color="auto"/>
            <w:left w:val="none" w:sz="0" w:space="0" w:color="auto"/>
            <w:bottom w:val="none" w:sz="0" w:space="0" w:color="auto"/>
            <w:right w:val="none" w:sz="0" w:space="0" w:color="auto"/>
          </w:divBdr>
        </w:div>
        <w:div w:id="1044914024">
          <w:marLeft w:val="0"/>
          <w:marRight w:val="0"/>
          <w:marTop w:val="0"/>
          <w:marBottom w:val="0"/>
          <w:divBdr>
            <w:top w:val="none" w:sz="0" w:space="0" w:color="auto"/>
            <w:left w:val="none" w:sz="0" w:space="0" w:color="auto"/>
            <w:bottom w:val="none" w:sz="0" w:space="0" w:color="auto"/>
            <w:right w:val="none" w:sz="0" w:space="0" w:color="auto"/>
          </w:divBdr>
        </w:div>
        <w:div w:id="2068601546">
          <w:marLeft w:val="0"/>
          <w:marRight w:val="0"/>
          <w:marTop w:val="0"/>
          <w:marBottom w:val="0"/>
          <w:divBdr>
            <w:top w:val="none" w:sz="0" w:space="0" w:color="auto"/>
            <w:left w:val="none" w:sz="0" w:space="0" w:color="auto"/>
            <w:bottom w:val="none" w:sz="0" w:space="0" w:color="auto"/>
            <w:right w:val="none" w:sz="0" w:space="0" w:color="auto"/>
          </w:divBdr>
        </w:div>
        <w:div w:id="763189645">
          <w:marLeft w:val="0"/>
          <w:marRight w:val="0"/>
          <w:marTop w:val="0"/>
          <w:marBottom w:val="0"/>
          <w:divBdr>
            <w:top w:val="none" w:sz="0" w:space="0" w:color="auto"/>
            <w:left w:val="none" w:sz="0" w:space="0" w:color="auto"/>
            <w:bottom w:val="none" w:sz="0" w:space="0" w:color="auto"/>
            <w:right w:val="none" w:sz="0" w:space="0" w:color="auto"/>
          </w:divBdr>
        </w:div>
      </w:divsChild>
    </w:div>
    <w:div w:id="602884968">
      <w:bodyDiv w:val="1"/>
      <w:marLeft w:val="0"/>
      <w:marRight w:val="0"/>
      <w:marTop w:val="0"/>
      <w:marBottom w:val="0"/>
      <w:divBdr>
        <w:top w:val="none" w:sz="0" w:space="0" w:color="auto"/>
        <w:left w:val="none" w:sz="0" w:space="0" w:color="auto"/>
        <w:bottom w:val="none" w:sz="0" w:space="0" w:color="auto"/>
        <w:right w:val="none" w:sz="0" w:space="0" w:color="auto"/>
      </w:divBdr>
    </w:div>
    <w:div w:id="624972444">
      <w:bodyDiv w:val="1"/>
      <w:marLeft w:val="0"/>
      <w:marRight w:val="0"/>
      <w:marTop w:val="0"/>
      <w:marBottom w:val="0"/>
      <w:divBdr>
        <w:top w:val="none" w:sz="0" w:space="0" w:color="auto"/>
        <w:left w:val="none" w:sz="0" w:space="0" w:color="auto"/>
        <w:bottom w:val="none" w:sz="0" w:space="0" w:color="auto"/>
        <w:right w:val="none" w:sz="0" w:space="0" w:color="auto"/>
      </w:divBdr>
    </w:div>
    <w:div w:id="637105685">
      <w:bodyDiv w:val="1"/>
      <w:marLeft w:val="0"/>
      <w:marRight w:val="0"/>
      <w:marTop w:val="0"/>
      <w:marBottom w:val="0"/>
      <w:divBdr>
        <w:top w:val="none" w:sz="0" w:space="0" w:color="auto"/>
        <w:left w:val="none" w:sz="0" w:space="0" w:color="auto"/>
        <w:bottom w:val="none" w:sz="0" w:space="0" w:color="auto"/>
        <w:right w:val="none" w:sz="0" w:space="0" w:color="auto"/>
      </w:divBdr>
    </w:div>
    <w:div w:id="641807999">
      <w:bodyDiv w:val="1"/>
      <w:marLeft w:val="0"/>
      <w:marRight w:val="0"/>
      <w:marTop w:val="0"/>
      <w:marBottom w:val="0"/>
      <w:divBdr>
        <w:top w:val="none" w:sz="0" w:space="0" w:color="auto"/>
        <w:left w:val="none" w:sz="0" w:space="0" w:color="auto"/>
        <w:bottom w:val="none" w:sz="0" w:space="0" w:color="auto"/>
        <w:right w:val="none" w:sz="0" w:space="0" w:color="auto"/>
      </w:divBdr>
    </w:div>
    <w:div w:id="724529067">
      <w:bodyDiv w:val="1"/>
      <w:marLeft w:val="0"/>
      <w:marRight w:val="0"/>
      <w:marTop w:val="0"/>
      <w:marBottom w:val="0"/>
      <w:divBdr>
        <w:top w:val="none" w:sz="0" w:space="0" w:color="auto"/>
        <w:left w:val="none" w:sz="0" w:space="0" w:color="auto"/>
        <w:bottom w:val="none" w:sz="0" w:space="0" w:color="auto"/>
        <w:right w:val="none" w:sz="0" w:space="0" w:color="auto"/>
      </w:divBdr>
    </w:div>
    <w:div w:id="1195734222">
      <w:bodyDiv w:val="1"/>
      <w:marLeft w:val="0"/>
      <w:marRight w:val="0"/>
      <w:marTop w:val="0"/>
      <w:marBottom w:val="0"/>
      <w:divBdr>
        <w:top w:val="none" w:sz="0" w:space="0" w:color="auto"/>
        <w:left w:val="none" w:sz="0" w:space="0" w:color="auto"/>
        <w:bottom w:val="none" w:sz="0" w:space="0" w:color="auto"/>
        <w:right w:val="none" w:sz="0" w:space="0" w:color="auto"/>
      </w:divBdr>
    </w:div>
    <w:div w:id="1249119802">
      <w:bodyDiv w:val="1"/>
      <w:marLeft w:val="0"/>
      <w:marRight w:val="0"/>
      <w:marTop w:val="0"/>
      <w:marBottom w:val="0"/>
      <w:divBdr>
        <w:top w:val="none" w:sz="0" w:space="0" w:color="auto"/>
        <w:left w:val="none" w:sz="0" w:space="0" w:color="auto"/>
        <w:bottom w:val="none" w:sz="0" w:space="0" w:color="auto"/>
        <w:right w:val="none" w:sz="0" w:space="0" w:color="auto"/>
      </w:divBdr>
    </w:div>
    <w:div w:id="1344669920">
      <w:bodyDiv w:val="1"/>
      <w:marLeft w:val="0"/>
      <w:marRight w:val="0"/>
      <w:marTop w:val="0"/>
      <w:marBottom w:val="0"/>
      <w:divBdr>
        <w:top w:val="none" w:sz="0" w:space="0" w:color="auto"/>
        <w:left w:val="none" w:sz="0" w:space="0" w:color="auto"/>
        <w:bottom w:val="none" w:sz="0" w:space="0" w:color="auto"/>
        <w:right w:val="none" w:sz="0" w:space="0" w:color="auto"/>
      </w:divBdr>
    </w:div>
    <w:div w:id="1437099427">
      <w:bodyDiv w:val="1"/>
      <w:marLeft w:val="0"/>
      <w:marRight w:val="0"/>
      <w:marTop w:val="0"/>
      <w:marBottom w:val="0"/>
      <w:divBdr>
        <w:top w:val="none" w:sz="0" w:space="0" w:color="auto"/>
        <w:left w:val="none" w:sz="0" w:space="0" w:color="auto"/>
        <w:bottom w:val="none" w:sz="0" w:space="0" w:color="auto"/>
        <w:right w:val="none" w:sz="0" w:space="0" w:color="auto"/>
      </w:divBdr>
    </w:div>
    <w:div w:id="1440372753">
      <w:bodyDiv w:val="1"/>
      <w:marLeft w:val="0"/>
      <w:marRight w:val="0"/>
      <w:marTop w:val="0"/>
      <w:marBottom w:val="0"/>
      <w:divBdr>
        <w:top w:val="none" w:sz="0" w:space="0" w:color="auto"/>
        <w:left w:val="none" w:sz="0" w:space="0" w:color="auto"/>
        <w:bottom w:val="none" w:sz="0" w:space="0" w:color="auto"/>
        <w:right w:val="none" w:sz="0" w:space="0" w:color="auto"/>
      </w:divBdr>
    </w:div>
    <w:div w:id="1464348914">
      <w:bodyDiv w:val="1"/>
      <w:marLeft w:val="0"/>
      <w:marRight w:val="0"/>
      <w:marTop w:val="0"/>
      <w:marBottom w:val="0"/>
      <w:divBdr>
        <w:top w:val="none" w:sz="0" w:space="0" w:color="auto"/>
        <w:left w:val="none" w:sz="0" w:space="0" w:color="auto"/>
        <w:bottom w:val="none" w:sz="0" w:space="0" w:color="auto"/>
        <w:right w:val="none" w:sz="0" w:space="0" w:color="auto"/>
      </w:divBdr>
    </w:div>
    <w:div w:id="1465388927">
      <w:bodyDiv w:val="1"/>
      <w:marLeft w:val="0"/>
      <w:marRight w:val="0"/>
      <w:marTop w:val="0"/>
      <w:marBottom w:val="0"/>
      <w:divBdr>
        <w:top w:val="none" w:sz="0" w:space="0" w:color="auto"/>
        <w:left w:val="none" w:sz="0" w:space="0" w:color="auto"/>
        <w:bottom w:val="none" w:sz="0" w:space="0" w:color="auto"/>
        <w:right w:val="none" w:sz="0" w:space="0" w:color="auto"/>
      </w:divBdr>
    </w:div>
    <w:div w:id="1522158783">
      <w:bodyDiv w:val="1"/>
      <w:marLeft w:val="0"/>
      <w:marRight w:val="0"/>
      <w:marTop w:val="0"/>
      <w:marBottom w:val="0"/>
      <w:divBdr>
        <w:top w:val="none" w:sz="0" w:space="0" w:color="auto"/>
        <w:left w:val="none" w:sz="0" w:space="0" w:color="auto"/>
        <w:bottom w:val="none" w:sz="0" w:space="0" w:color="auto"/>
        <w:right w:val="none" w:sz="0" w:space="0" w:color="auto"/>
      </w:divBdr>
    </w:div>
    <w:div w:id="1530873261">
      <w:bodyDiv w:val="1"/>
      <w:marLeft w:val="0"/>
      <w:marRight w:val="0"/>
      <w:marTop w:val="0"/>
      <w:marBottom w:val="0"/>
      <w:divBdr>
        <w:top w:val="none" w:sz="0" w:space="0" w:color="auto"/>
        <w:left w:val="none" w:sz="0" w:space="0" w:color="auto"/>
        <w:bottom w:val="none" w:sz="0" w:space="0" w:color="auto"/>
        <w:right w:val="none" w:sz="0" w:space="0" w:color="auto"/>
      </w:divBdr>
    </w:div>
    <w:div w:id="1543666412">
      <w:bodyDiv w:val="1"/>
      <w:marLeft w:val="0"/>
      <w:marRight w:val="0"/>
      <w:marTop w:val="0"/>
      <w:marBottom w:val="0"/>
      <w:divBdr>
        <w:top w:val="none" w:sz="0" w:space="0" w:color="auto"/>
        <w:left w:val="none" w:sz="0" w:space="0" w:color="auto"/>
        <w:bottom w:val="none" w:sz="0" w:space="0" w:color="auto"/>
        <w:right w:val="none" w:sz="0" w:space="0" w:color="auto"/>
      </w:divBdr>
    </w:div>
    <w:div w:id="1614896947">
      <w:bodyDiv w:val="1"/>
      <w:marLeft w:val="0"/>
      <w:marRight w:val="0"/>
      <w:marTop w:val="0"/>
      <w:marBottom w:val="0"/>
      <w:divBdr>
        <w:top w:val="none" w:sz="0" w:space="0" w:color="auto"/>
        <w:left w:val="none" w:sz="0" w:space="0" w:color="auto"/>
        <w:bottom w:val="none" w:sz="0" w:space="0" w:color="auto"/>
        <w:right w:val="none" w:sz="0" w:space="0" w:color="auto"/>
      </w:divBdr>
    </w:div>
    <w:div w:id="1779447710">
      <w:bodyDiv w:val="1"/>
      <w:marLeft w:val="0"/>
      <w:marRight w:val="0"/>
      <w:marTop w:val="0"/>
      <w:marBottom w:val="0"/>
      <w:divBdr>
        <w:top w:val="none" w:sz="0" w:space="0" w:color="auto"/>
        <w:left w:val="none" w:sz="0" w:space="0" w:color="auto"/>
        <w:bottom w:val="none" w:sz="0" w:space="0" w:color="auto"/>
        <w:right w:val="none" w:sz="0" w:space="0" w:color="auto"/>
      </w:divBdr>
    </w:div>
    <w:div w:id="1934626938">
      <w:bodyDiv w:val="1"/>
      <w:marLeft w:val="0"/>
      <w:marRight w:val="0"/>
      <w:marTop w:val="0"/>
      <w:marBottom w:val="0"/>
      <w:divBdr>
        <w:top w:val="none" w:sz="0" w:space="0" w:color="auto"/>
        <w:left w:val="none" w:sz="0" w:space="0" w:color="auto"/>
        <w:bottom w:val="none" w:sz="0" w:space="0" w:color="auto"/>
        <w:right w:val="none" w:sz="0" w:space="0" w:color="auto"/>
      </w:divBdr>
    </w:div>
    <w:div w:id="2060667170">
      <w:bodyDiv w:val="1"/>
      <w:marLeft w:val="0"/>
      <w:marRight w:val="0"/>
      <w:marTop w:val="0"/>
      <w:marBottom w:val="0"/>
      <w:divBdr>
        <w:top w:val="none" w:sz="0" w:space="0" w:color="auto"/>
        <w:left w:val="none" w:sz="0" w:space="0" w:color="auto"/>
        <w:bottom w:val="none" w:sz="0" w:space="0" w:color="auto"/>
        <w:right w:val="none" w:sz="0" w:space="0" w:color="auto"/>
      </w:divBdr>
    </w:div>
    <w:div w:id="20865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baghad@groupeiscae.ma" TargetMode="External"/><Relationship Id="rId18" Type="http://schemas.openxmlformats.org/officeDocument/2006/relationships/hyperlink" Target="mailto:ddahab@groupeiscae.ma" TargetMode="External"/><Relationship Id="rId26" Type="http://schemas.openxmlformats.org/officeDocument/2006/relationships/hyperlink" Target="mailto:nsoudi@groupeiscae.ma" TargetMode="External"/><Relationship Id="rId3" Type="http://schemas.openxmlformats.org/officeDocument/2006/relationships/styles" Target="styles.xml"/><Relationship Id="rId21" Type="http://schemas.openxmlformats.org/officeDocument/2006/relationships/hyperlink" Target="mailto:abami@groupeiscae.ma" TargetMode="External"/><Relationship Id="rId7" Type="http://schemas.openxmlformats.org/officeDocument/2006/relationships/endnotes" Target="endnotes.xml"/><Relationship Id="rId12" Type="http://schemas.openxmlformats.org/officeDocument/2006/relationships/hyperlink" Target="mailto:fmachrouh@groupeiscae.ma" TargetMode="External"/><Relationship Id="rId17" Type="http://schemas.openxmlformats.org/officeDocument/2006/relationships/hyperlink" Target="mailto:mseffar@groupeiscae.ma" TargetMode="External"/><Relationship Id="rId25" Type="http://schemas.openxmlformats.org/officeDocument/2006/relationships/hyperlink" Target="mailto:kzaz@groupeiscae.ma" TargetMode="External"/><Relationship Id="rId2" Type="http://schemas.openxmlformats.org/officeDocument/2006/relationships/numbering" Target="numbering.xml"/><Relationship Id="rId16" Type="http://schemas.openxmlformats.org/officeDocument/2006/relationships/hyperlink" Target="mailto:jaayale@groupeiscae.ma" TargetMode="External"/><Relationship Id="rId20" Type="http://schemas.openxmlformats.org/officeDocument/2006/relationships/hyperlink" Target="mailto:azenjari@groupeiscae.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sami@groupeiscae.ma" TargetMode="External"/><Relationship Id="rId24" Type="http://schemas.openxmlformats.org/officeDocument/2006/relationships/hyperlink" Target="mailto:heladraoui@groupeiscae.ma" TargetMode="External"/><Relationship Id="rId5" Type="http://schemas.openxmlformats.org/officeDocument/2006/relationships/webSettings" Target="webSettings.xml"/><Relationship Id="rId15" Type="http://schemas.openxmlformats.org/officeDocument/2006/relationships/hyperlink" Target="mailto:shajkhlifa@groupeiscae.ma" TargetMode="External"/><Relationship Id="rId23" Type="http://schemas.openxmlformats.org/officeDocument/2006/relationships/hyperlink" Target="mailto:kaarab@groupeiscae.ma"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smourad@groupeiscae.ma"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ielfarissi@groupeiscae.ma" TargetMode="External"/><Relationship Id="rId22" Type="http://schemas.openxmlformats.org/officeDocument/2006/relationships/hyperlink" Target="mailto:msabar@groupeiscae.ma" TargetMode="External"/><Relationship Id="rId27" Type="http://schemas.openxmlformats.org/officeDocument/2006/relationships/hyperlink" Target="mailto:msbihi@groupeiscae.ma"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C25BA-4412-420A-ADC9-85464C80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9657</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taitcadi</dc:creator>
  <cp:lastModifiedBy>Soumia Yahia</cp:lastModifiedBy>
  <cp:revision>2</cp:revision>
  <cp:lastPrinted>2023-10-23T10:30:00Z</cp:lastPrinted>
  <dcterms:created xsi:type="dcterms:W3CDTF">2023-11-07T07:33:00Z</dcterms:created>
  <dcterms:modified xsi:type="dcterms:W3CDTF">2023-11-07T07:33:00Z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801a6f5693bbe369908a4b1213bea040c6f3aee8f2bb29076456946bcca174eb</vt:lpwstr>
  </property>
</Properties>
</file>