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7A5" w:rsidRDefault="001877A5" w:rsidP="00BF259D">
      <w:pPr>
        <w:autoSpaceDE w:val="0"/>
        <w:autoSpaceDN w:val="0"/>
        <w:adjustRightInd w:val="0"/>
        <w:spacing w:after="0" w:line="240" w:lineRule="auto"/>
        <w:ind w:left="142" w:hanging="284"/>
        <w:rPr>
          <w:rFonts w:cs="Maple"/>
          <w:b/>
          <w:bCs/>
          <w:color w:val="FF0000"/>
          <w:sz w:val="40"/>
          <w:szCs w:val="40"/>
        </w:rPr>
      </w:pPr>
    </w:p>
    <w:p w:rsidR="00E00F12" w:rsidRPr="00C10BB9" w:rsidRDefault="00BF259D" w:rsidP="00BF259D">
      <w:pPr>
        <w:autoSpaceDE w:val="0"/>
        <w:autoSpaceDN w:val="0"/>
        <w:adjustRightInd w:val="0"/>
        <w:spacing w:after="0" w:line="240" w:lineRule="auto"/>
        <w:ind w:left="142" w:hanging="284"/>
        <w:rPr>
          <w:rFonts w:ascii="Maple-Bold" w:hAnsi="Maple-Bold" w:cs="Maple-Bold"/>
          <w:b/>
          <w:bCs/>
          <w:color w:val="000000" w:themeColor="text1"/>
          <w:sz w:val="42"/>
          <w:szCs w:val="42"/>
        </w:rPr>
      </w:pPr>
      <w:r w:rsidRPr="00C10BB9">
        <w:rPr>
          <w:rFonts w:cs="Maple"/>
          <w:b/>
          <w:bCs/>
          <w:color w:val="000000" w:themeColor="text1"/>
          <w:sz w:val="44"/>
          <w:szCs w:val="42"/>
        </w:rPr>
        <w:t xml:space="preserve">La validation des acquis : VAE - VES - Vap 85 </w:t>
      </w:r>
    </w:p>
    <w:p w:rsidR="00BF259D" w:rsidRPr="00C1565D" w:rsidRDefault="00BF259D" w:rsidP="00173A18">
      <w:pPr>
        <w:autoSpaceDE w:val="0"/>
        <w:autoSpaceDN w:val="0"/>
        <w:adjustRightInd w:val="0"/>
        <w:spacing w:after="0" w:line="240" w:lineRule="auto"/>
        <w:ind w:left="142" w:hanging="284"/>
        <w:rPr>
          <w:rFonts w:ascii="Maple-Bold" w:hAnsi="Maple-Bold" w:cs="Maple-Bold"/>
          <w:b/>
          <w:bCs/>
          <w:color w:val="1A829E"/>
          <w:sz w:val="10"/>
          <w:szCs w:val="10"/>
        </w:rPr>
      </w:pPr>
    </w:p>
    <w:p w:rsidR="00BF259D" w:rsidRDefault="00BF259D" w:rsidP="007B2EC1">
      <w:pPr>
        <w:pStyle w:val="Default"/>
        <w:spacing w:after="40" w:line="171" w:lineRule="atLeast"/>
        <w:ind w:left="-142"/>
        <w:rPr>
          <w:rFonts w:cstheme="minorBidi"/>
          <w:color w:val="auto"/>
          <w:sz w:val="22"/>
          <w:szCs w:val="22"/>
        </w:rPr>
      </w:pPr>
      <w:r w:rsidRPr="00C1565D">
        <w:rPr>
          <w:rFonts w:cstheme="minorBidi"/>
          <w:color w:val="auto"/>
          <w:sz w:val="22"/>
          <w:szCs w:val="22"/>
        </w:rPr>
        <w:t>Vous visez l’obtention d’un diplôme de la filière de l’</w:t>
      </w:r>
      <w:r w:rsidR="007414C9" w:rsidRPr="00C1565D">
        <w:rPr>
          <w:rFonts w:cstheme="minorBidi"/>
          <w:color w:val="auto"/>
          <w:sz w:val="22"/>
          <w:szCs w:val="22"/>
        </w:rPr>
        <w:t>expertise</w:t>
      </w:r>
      <w:r w:rsidRPr="00C1565D">
        <w:rPr>
          <w:rFonts w:cstheme="minorBidi"/>
          <w:color w:val="auto"/>
          <w:sz w:val="22"/>
          <w:szCs w:val="22"/>
        </w:rPr>
        <w:t xml:space="preserve"> comptable : la validation de vos acquis de l’</w:t>
      </w:r>
      <w:r w:rsidR="00A359A4" w:rsidRPr="00C1565D">
        <w:rPr>
          <w:rFonts w:cstheme="minorBidi"/>
          <w:color w:val="auto"/>
          <w:sz w:val="22"/>
          <w:szCs w:val="22"/>
        </w:rPr>
        <w:t>expérience</w:t>
      </w:r>
      <w:r w:rsidRPr="00C1565D">
        <w:rPr>
          <w:rFonts w:cstheme="minorBidi"/>
          <w:color w:val="auto"/>
          <w:sz w:val="22"/>
          <w:szCs w:val="22"/>
        </w:rPr>
        <w:t xml:space="preserve"> ou de vos études supérieures peut y contribuer. </w:t>
      </w:r>
    </w:p>
    <w:tbl>
      <w:tblPr>
        <w:tblStyle w:val="Grilledutableau"/>
        <w:tblW w:w="8897" w:type="dxa"/>
        <w:tblLook w:val="04A0"/>
      </w:tblPr>
      <w:tblGrid>
        <w:gridCol w:w="1141"/>
        <w:gridCol w:w="2653"/>
        <w:gridCol w:w="2268"/>
        <w:gridCol w:w="2835"/>
      </w:tblGrid>
      <w:tr w:rsidR="00974BD6" w:rsidTr="00C1565D">
        <w:trPr>
          <w:trHeight w:val="233"/>
        </w:trPr>
        <w:tc>
          <w:tcPr>
            <w:tcW w:w="3794" w:type="dxa"/>
            <w:gridSpan w:val="2"/>
            <w:vMerge w:val="restart"/>
          </w:tcPr>
          <w:p w:rsidR="005F06E4" w:rsidRDefault="005F06E4" w:rsidP="005F06E4">
            <w:pPr>
              <w:autoSpaceDE w:val="0"/>
              <w:autoSpaceDN w:val="0"/>
              <w:adjustRightInd w:val="0"/>
              <w:jc w:val="center"/>
              <w:rPr>
                <w:rFonts w:ascii="Maple-Medium" w:hAnsi="Maple-Medium" w:cs="Maple-Medium"/>
                <w:b/>
                <w:bCs/>
                <w:sz w:val="20"/>
                <w:szCs w:val="20"/>
              </w:rPr>
            </w:pPr>
          </w:p>
          <w:p w:rsidR="00974BD6" w:rsidRPr="005E1F27" w:rsidRDefault="00974BD6" w:rsidP="005F06E4">
            <w:pPr>
              <w:autoSpaceDE w:val="0"/>
              <w:autoSpaceDN w:val="0"/>
              <w:adjustRightInd w:val="0"/>
              <w:jc w:val="center"/>
              <w:rPr>
                <w:rFonts w:ascii="Maple-Medium" w:hAnsi="Maple-Medium" w:cs="Maple-Medium"/>
                <w:b/>
                <w:bCs/>
              </w:rPr>
            </w:pPr>
            <w:r w:rsidRPr="005E1F27">
              <w:rPr>
                <w:rFonts w:ascii="Maple-Medium" w:hAnsi="Maple-Medium" w:cs="Maple-Medium"/>
                <w:b/>
                <w:bCs/>
              </w:rPr>
              <w:t>Trois dispositifs de</w:t>
            </w:r>
          </w:p>
          <w:p w:rsidR="00974BD6" w:rsidRPr="005F06E4" w:rsidRDefault="00974BD6" w:rsidP="005F06E4">
            <w:pPr>
              <w:autoSpaceDE w:val="0"/>
              <w:autoSpaceDN w:val="0"/>
              <w:adjustRightInd w:val="0"/>
              <w:jc w:val="center"/>
              <w:rPr>
                <w:rFonts w:ascii="Maple-Medium" w:hAnsi="Maple-Medium" w:cs="Maple-Medium"/>
                <w:b/>
                <w:bCs/>
                <w:color w:val="FFFFFF"/>
                <w:sz w:val="20"/>
                <w:szCs w:val="20"/>
              </w:rPr>
            </w:pPr>
            <w:r w:rsidRPr="005E1F27">
              <w:rPr>
                <w:rFonts w:ascii="Maple-Medium" w:hAnsi="Maple-Medium" w:cs="Maple-Medium"/>
                <w:b/>
                <w:bCs/>
              </w:rPr>
              <w:t>validation des acquis</w:t>
            </w:r>
          </w:p>
        </w:tc>
        <w:tc>
          <w:tcPr>
            <w:tcW w:w="5103" w:type="dxa"/>
            <w:gridSpan w:val="2"/>
          </w:tcPr>
          <w:p w:rsidR="005F06E4" w:rsidRDefault="005F06E4" w:rsidP="005F06E4">
            <w:pPr>
              <w:autoSpaceDE w:val="0"/>
              <w:autoSpaceDN w:val="0"/>
              <w:adjustRightInd w:val="0"/>
              <w:jc w:val="center"/>
              <w:rPr>
                <w:rFonts w:ascii="Maple-Medium" w:hAnsi="Maple-Medium" w:cs="Maple-Medium"/>
                <w:b/>
                <w:bCs/>
                <w:sz w:val="20"/>
                <w:szCs w:val="20"/>
              </w:rPr>
            </w:pPr>
          </w:p>
          <w:p w:rsidR="00974BD6" w:rsidRPr="005F06E4" w:rsidRDefault="00974BD6" w:rsidP="005F06E4">
            <w:pPr>
              <w:autoSpaceDE w:val="0"/>
              <w:autoSpaceDN w:val="0"/>
              <w:adjustRightInd w:val="0"/>
              <w:jc w:val="center"/>
              <w:rPr>
                <w:rFonts w:ascii="Maple-Medium" w:hAnsi="Maple-Medium" w:cs="Maple-Medium"/>
                <w:b/>
                <w:bCs/>
                <w:color w:val="FFFFFF"/>
                <w:sz w:val="20"/>
                <w:szCs w:val="20"/>
              </w:rPr>
            </w:pPr>
            <w:r w:rsidRPr="005E1F27">
              <w:rPr>
                <w:rFonts w:ascii="Maple-Medium" w:hAnsi="Maple-Medium" w:cs="Maple-Medium"/>
                <w:b/>
                <w:bCs/>
              </w:rPr>
              <w:t>Diplôme visé</w:t>
            </w:r>
          </w:p>
        </w:tc>
      </w:tr>
      <w:tr w:rsidR="00974BD6" w:rsidTr="00C1565D">
        <w:trPr>
          <w:trHeight w:val="232"/>
        </w:trPr>
        <w:tc>
          <w:tcPr>
            <w:tcW w:w="3794" w:type="dxa"/>
            <w:gridSpan w:val="2"/>
            <w:vMerge/>
          </w:tcPr>
          <w:p w:rsidR="00974BD6" w:rsidRPr="005F06E4" w:rsidRDefault="00974BD6" w:rsidP="005F06E4">
            <w:pPr>
              <w:autoSpaceDE w:val="0"/>
              <w:autoSpaceDN w:val="0"/>
              <w:adjustRightInd w:val="0"/>
              <w:jc w:val="center"/>
              <w:rPr>
                <w:rFonts w:ascii="Maple-Medium" w:hAnsi="Maple-Medium" w:cs="Maple-Medium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5F06E4" w:rsidRPr="005E1F27" w:rsidRDefault="005F06E4" w:rsidP="005F06E4">
            <w:pPr>
              <w:autoSpaceDE w:val="0"/>
              <w:autoSpaceDN w:val="0"/>
              <w:adjustRightInd w:val="0"/>
              <w:jc w:val="center"/>
              <w:rPr>
                <w:rFonts w:ascii="Maple-Medium" w:hAnsi="Maple-Medium" w:cs="Maple-Medium"/>
                <w:b/>
                <w:bCs/>
              </w:rPr>
            </w:pPr>
            <w:r w:rsidRPr="005E1F27">
              <w:rPr>
                <w:rFonts w:ascii="Maple-Medium" w:hAnsi="Maple-Medium" w:cs="Maple-Medium"/>
                <w:b/>
                <w:bCs/>
              </w:rPr>
              <w:t>DGC, DSGC,</w:t>
            </w:r>
          </w:p>
          <w:p w:rsidR="005F06E4" w:rsidRPr="005E1F27" w:rsidRDefault="005F06E4" w:rsidP="005F06E4">
            <w:pPr>
              <w:autoSpaceDE w:val="0"/>
              <w:autoSpaceDN w:val="0"/>
              <w:adjustRightInd w:val="0"/>
              <w:jc w:val="center"/>
              <w:rPr>
                <w:rFonts w:ascii="Maple-Medium" w:hAnsi="Maple-Medium" w:cs="Maple-Medium"/>
                <w:b/>
                <w:bCs/>
              </w:rPr>
            </w:pPr>
            <w:r w:rsidRPr="005E1F27">
              <w:rPr>
                <w:rFonts w:ascii="Maple-Medium" w:hAnsi="Maple-Medium" w:cs="Maple-Medium"/>
                <w:b/>
                <w:bCs/>
              </w:rPr>
              <w:t>Certificats de</w:t>
            </w:r>
          </w:p>
          <w:p w:rsidR="00974BD6" w:rsidRPr="005E1F27" w:rsidRDefault="005F06E4" w:rsidP="005F06E4">
            <w:pPr>
              <w:autoSpaceDE w:val="0"/>
              <w:autoSpaceDN w:val="0"/>
              <w:adjustRightInd w:val="0"/>
              <w:jc w:val="center"/>
              <w:rPr>
                <w:rFonts w:ascii="Maple-Medium" w:hAnsi="Maple-Medium" w:cs="Maple-Medium"/>
                <w:b/>
                <w:bCs/>
              </w:rPr>
            </w:pPr>
            <w:r w:rsidRPr="005E1F27">
              <w:rPr>
                <w:rFonts w:ascii="Maple-Medium" w:hAnsi="Maple-Medium" w:cs="Maple-Medium"/>
                <w:b/>
                <w:bCs/>
              </w:rPr>
              <w:t>spécialisation</w:t>
            </w:r>
          </w:p>
        </w:tc>
        <w:tc>
          <w:tcPr>
            <w:tcW w:w="2835" w:type="dxa"/>
          </w:tcPr>
          <w:p w:rsidR="005F06E4" w:rsidRPr="005E1F27" w:rsidRDefault="005F06E4" w:rsidP="005F06E4">
            <w:pPr>
              <w:autoSpaceDE w:val="0"/>
              <w:autoSpaceDN w:val="0"/>
              <w:adjustRightInd w:val="0"/>
              <w:jc w:val="center"/>
              <w:rPr>
                <w:rFonts w:ascii="Maple-Medium" w:hAnsi="Maple-Medium" w:cs="Maple-Medium"/>
                <w:b/>
                <w:bCs/>
              </w:rPr>
            </w:pPr>
            <w:r w:rsidRPr="005E1F27">
              <w:rPr>
                <w:rFonts w:ascii="Maple-Medium" w:hAnsi="Maple-Medium" w:cs="Maple-Medium"/>
                <w:b/>
                <w:bCs/>
              </w:rPr>
              <w:t>DCG, DSCG,</w:t>
            </w:r>
          </w:p>
          <w:p w:rsidR="00974BD6" w:rsidRPr="005E1F27" w:rsidRDefault="005F06E4" w:rsidP="005F06E4">
            <w:pPr>
              <w:autoSpaceDE w:val="0"/>
              <w:autoSpaceDN w:val="0"/>
              <w:adjustRightInd w:val="0"/>
              <w:jc w:val="center"/>
              <w:rPr>
                <w:rFonts w:ascii="Maple-Medium" w:hAnsi="Maple-Medium" w:cs="Maple-Medium"/>
                <w:b/>
                <w:bCs/>
              </w:rPr>
            </w:pPr>
            <w:r w:rsidRPr="005E1F27">
              <w:rPr>
                <w:rFonts w:ascii="Maple-Medium" w:hAnsi="Maple-Medium" w:cs="Maple-Medium"/>
                <w:b/>
                <w:bCs/>
              </w:rPr>
              <w:t>DEC</w:t>
            </w:r>
          </w:p>
        </w:tc>
      </w:tr>
      <w:tr w:rsidR="00974BD6" w:rsidTr="00C1565D">
        <w:tc>
          <w:tcPr>
            <w:tcW w:w="1141" w:type="dxa"/>
          </w:tcPr>
          <w:p w:rsidR="005F06E4" w:rsidRDefault="005F06E4" w:rsidP="005F06E4">
            <w:pPr>
              <w:autoSpaceDE w:val="0"/>
              <w:autoSpaceDN w:val="0"/>
              <w:adjustRightInd w:val="0"/>
              <w:jc w:val="center"/>
              <w:rPr>
                <w:rFonts w:ascii="Maple-Medium" w:hAnsi="Maple-Medium" w:cs="Maple-Medium"/>
                <w:b/>
                <w:bCs/>
                <w:sz w:val="20"/>
                <w:szCs w:val="20"/>
              </w:rPr>
            </w:pPr>
          </w:p>
          <w:p w:rsidR="005F06E4" w:rsidRDefault="005F06E4" w:rsidP="005F06E4">
            <w:pPr>
              <w:autoSpaceDE w:val="0"/>
              <w:autoSpaceDN w:val="0"/>
              <w:adjustRightInd w:val="0"/>
              <w:jc w:val="center"/>
              <w:rPr>
                <w:rFonts w:ascii="Maple-Medium" w:hAnsi="Maple-Medium" w:cs="Maple-Medium"/>
                <w:b/>
                <w:bCs/>
                <w:sz w:val="20"/>
                <w:szCs w:val="20"/>
              </w:rPr>
            </w:pPr>
          </w:p>
          <w:p w:rsidR="005F06E4" w:rsidRDefault="005F06E4" w:rsidP="005F06E4">
            <w:pPr>
              <w:autoSpaceDE w:val="0"/>
              <w:autoSpaceDN w:val="0"/>
              <w:adjustRightInd w:val="0"/>
              <w:jc w:val="center"/>
              <w:rPr>
                <w:rFonts w:ascii="Maple-Medium" w:hAnsi="Maple-Medium" w:cs="Maple-Medium"/>
                <w:b/>
                <w:bCs/>
                <w:sz w:val="20"/>
                <w:szCs w:val="20"/>
              </w:rPr>
            </w:pPr>
          </w:p>
          <w:p w:rsidR="005F06E4" w:rsidRDefault="005F06E4" w:rsidP="005F06E4">
            <w:pPr>
              <w:autoSpaceDE w:val="0"/>
              <w:autoSpaceDN w:val="0"/>
              <w:adjustRightInd w:val="0"/>
              <w:jc w:val="center"/>
              <w:rPr>
                <w:rFonts w:ascii="Maple-Medium" w:hAnsi="Maple-Medium" w:cs="Maple-Medium"/>
                <w:b/>
                <w:bCs/>
                <w:sz w:val="20"/>
                <w:szCs w:val="20"/>
              </w:rPr>
            </w:pPr>
          </w:p>
          <w:p w:rsidR="005F06E4" w:rsidRDefault="005F06E4" w:rsidP="005F06E4">
            <w:pPr>
              <w:autoSpaceDE w:val="0"/>
              <w:autoSpaceDN w:val="0"/>
              <w:adjustRightInd w:val="0"/>
              <w:jc w:val="center"/>
              <w:rPr>
                <w:rFonts w:ascii="Maple-Medium" w:hAnsi="Maple-Medium" w:cs="Maple-Medium"/>
                <w:b/>
                <w:bCs/>
                <w:sz w:val="20"/>
                <w:szCs w:val="20"/>
              </w:rPr>
            </w:pPr>
          </w:p>
          <w:p w:rsidR="00974BD6" w:rsidRPr="005F06E4" w:rsidRDefault="00974BD6" w:rsidP="005F06E4">
            <w:pPr>
              <w:autoSpaceDE w:val="0"/>
              <w:autoSpaceDN w:val="0"/>
              <w:adjustRightInd w:val="0"/>
              <w:jc w:val="center"/>
              <w:rPr>
                <w:rFonts w:ascii="Maple-Medium" w:hAnsi="Maple-Medium" w:cs="Maple-Medium"/>
                <w:b/>
                <w:bCs/>
                <w:color w:val="FFFFFF"/>
                <w:sz w:val="20"/>
                <w:szCs w:val="20"/>
              </w:rPr>
            </w:pPr>
            <w:r w:rsidRPr="005E1F27">
              <w:rPr>
                <w:rFonts w:ascii="Maple-Medium" w:hAnsi="Maple-Medium" w:cs="Maple-Medium"/>
                <w:b/>
                <w:bCs/>
              </w:rPr>
              <w:t>VAE</w:t>
            </w:r>
          </w:p>
        </w:tc>
        <w:tc>
          <w:tcPr>
            <w:tcW w:w="2653" w:type="dxa"/>
          </w:tcPr>
          <w:p w:rsidR="00974BD6" w:rsidRPr="005F06E4" w:rsidRDefault="00974BD6" w:rsidP="00C1565D">
            <w:pPr>
              <w:autoSpaceDE w:val="0"/>
              <w:autoSpaceDN w:val="0"/>
              <w:adjustRightInd w:val="0"/>
              <w:jc w:val="both"/>
              <w:rPr>
                <w:rFonts w:ascii="Maple-Medium" w:hAnsi="Maple-Medium" w:cs="Maple-Medium"/>
                <w:sz w:val="20"/>
                <w:szCs w:val="20"/>
              </w:rPr>
            </w:pPr>
            <w:r w:rsidRPr="005F06E4">
              <w:rPr>
                <w:rFonts w:ascii="Maple-Light" w:hAnsi="Maple-Light" w:cs="Maple-Light"/>
                <w:sz w:val="20"/>
                <w:szCs w:val="20"/>
              </w:rPr>
              <w:t xml:space="preserve">Délivre </w:t>
            </w:r>
            <w:r w:rsidRPr="005F06E4">
              <w:rPr>
                <w:rFonts w:ascii="Maple-Medium" w:hAnsi="Maple-Medium" w:cs="Maple-Medium"/>
                <w:sz w:val="20"/>
                <w:szCs w:val="20"/>
              </w:rPr>
              <w:t>tout</w:t>
            </w:r>
            <w:r w:rsidR="00C1565D">
              <w:rPr>
                <w:rFonts w:ascii="Maple-Medium" w:hAnsi="Maple-Medium" w:cs="Maple-Medium"/>
                <w:sz w:val="20"/>
                <w:szCs w:val="20"/>
              </w:rPr>
              <w:t xml:space="preserve"> </w:t>
            </w:r>
            <w:r w:rsidRPr="005F06E4">
              <w:rPr>
                <w:rFonts w:ascii="Maple-Medium" w:hAnsi="Maple-Medium" w:cs="Maple-Medium"/>
                <w:sz w:val="20"/>
                <w:szCs w:val="20"/>
              </w:rPr>
              <w:t>ou parties du</w:t>
            </w:r>
          </w:p>
          <w:p w:rsidR="00C1565D" w:rsidRDefault="00974BD6" w:rsidP="00C1565D">
            <w:pPr>
              <w:autoSpaceDE w:val="0"/>
              <w:autoSpaceDN w:val="0"/>
              <w:adjustRightInd w:val="0"/>
              <w:jc w:val="both"/>
              <w:rPr>
                <w:rFonts w:ascii="Maple-Light" w:hAnsi="Maple-Light" w:cs="Maple-Light"/>
                <w:sz w:val="20"/>
                <w:szCs w:val="20"/>
              </w:rPr>
            </w:pPr>
            <w:r w:rsidRPr="005F06E4">
              <w:rPr>
                <w:rFonts w:ascii="Maple-Medium" w:hAnsi="Maple-Medium" w:cs="Maple-Medium"/>
                <w:sz w:val="20"/>
                <w:szCs w:val="20"/>
              </w:rPr>
              <w:t xml:space="preserve">diplôme </w:t>
            </w:r>
            <w:r w:rsidRPr="005F06E4">
              <w:rPr>
                <w:rFonts w:ascii="Maple-Light" w:hAnsi="Maple-Light" w:cs="Maple-Light"/>
                <w:sz w:val="20"/>
                <w:szCs w:val="20"/>
              </w:rPr>
              <w:t>au</w:t>
            </w:r>
            <w:r w:rsidR="00C1565D">
              <w:rPr>
                <w:rFonts w:ascii="Maple-Light" w:hAnsi="Maple-Light" w:cs="Maple-Light"/>
                <w:sz w:val="20"/>
                <w:szCs w:val="20"/>
              </w:rPr>
              <w:t xml:space="preserve"> </w:t>
            </w:r>
            <w:r w:rsidRPr="005F06E4">
              <w:rPr>
                <w:rFonts w:ascii="Maple-Light" w:hAnsi="Maple-Light" w:cs="Maple-Light"/>
                <w:sz w:val="20"/>
                <w:szCs w:val="20"/>
              </w:rPr>
              <w:t>vu de</w:t>
            </w:r>
          </w:p>
          <w:p w:rsidR="00974BD6" w:rsidRPr="00C1565D" w:rsidRDefault="00974BD6" w:rsidP="00C1565D">
            <w:pPr>
              <w:autoSpaceDE w:val="0"/>
              <w:autoSpaceDN w:val="0"/>
              <w:adjustRightInd w:val="0"/>
              <w:ind w:right="-250"/>
              <w:jc w:val="both"/>
              <w:rPr>
                <w:rFonts w:ascii="Maple-Light" w:hAnsi="Maple-Light" w:cs="Maple-Light"/>
                <w:sz w:val="20"/>
                <w:szCs w:val="20"/>
              </w:rPr>
            </w:pPr>
            <w:r w:rsidRPr="005F06E4">
              <w:rPr>
                <w:rFonts w:ascii="Maple-Light" w:hAnsi="Maple-Light" w:cs="Maple-Light"/>
                <w:sz w:val="20"/>
                <w:szCs w:val="20"/>
              </w:rPr>
              <w:t xml:space="preserve"> l’</w:t>
            </w:r>
            <w:r w:rsidRPr="005F06E4">
              <w:rPr>
                <w:rFonts w:ascii="Maple-Medium" w:hAnsi="Maple-Medium" w:cs="Maple-Medium"/>
                <w:sz w:val="20"/>
                <w:szCs w:val="20"/>
              </w:rPr>
              <w:t>expérience</w:t>
            </w:r>
            <w:r w:rsidR="00C1565D">
              <w:rPr>
                <w:rFonts w:ascii="Maple-Light" w:hAnsi="Maple-Light" w:cs="Maple-Light"/>
                <w:sz w:val="20"/>
                <w:szCs w:val="20"/>
              </w:rPr>
              <w:t xml:space="preserve"> </w:t>
            </w:r>
            <w:r w:rsidRPr="005F06E4">
              <w:rPr>
                <w:rFonts w:ascii="Maple-Medium" w:hAnsi="Maple-Medium" w:cs="Maple-Medium"/>
                <w:sz w:val="20"/>
                <w:szCs w:val="20"/>
              </w:rPr>
              <w:t>professionnelle</w:t>
            </w:r>
          </w:p>
          <w:p w:rsidR="00974BD6" w:rsidRPr="00173A18" w:rsidRDefault="00974BD6" w:rsidP="00C1565D">
            <w:pPr>
              <w:autoSpaceDE w:val="0"/>
              <w:autoSpaceDN w:val="0"/>
              <w:adjustRightInd w:val="0"/>
              <w:jc w:val="both"/>
              <w:rPr>
                <w:rFonts w:ascii="Maple-Medium" w:hAnsi="Maple-Medium" w:cs="Maple-Medium"/>
                <w:sz w:val="20"/>
                <w:szCs w:val="20"/>
              </w:rPr>
            </w:pPr>
            <w:r w:rsidRPr="005F06E4">
              <w:rPr>
                <w:rFonts w:ascii="Maple-Medium" w:hAnsi="Maple-Medium" w:cs="Maple-Medium"/>
                <w:sz w:val="20"/>
                <w:szCs w:val="20"/>
              </w:rPr>
              <w:t>et</w:t>
            </w:r>
            <w:r w:rsidR="00173A18">
              <w:rPr>
                <w:rFonts w:ascii="Maple-Medium" w:hAnsi="Maple-Medium" w:cs="Maple-Medium"/>
                <w:sz w:val="20"/>
                <w:szCs w:val="20"/>
              </w:rPr>
              <w:t xml:space="preserve"> </w:t>
            </w:r>
            <w:r w:rsidRPr="005F06E4">
              <w:rPr>
                <w:rFonts w:ascii="Maple-Medium" w:hAnsi="Maple-Medium" w:cs="Maple-Medium"/>
                <w:sz w:val="20"/>
                <w:szCs w:val="20"/>
              </w:rPr>
              <w:t>extra-professionnelle</w:t>
            </w:r>
            <w:r w:rsidRPr="005F06E4">
              <w:rPr>
                <w:rFonts w:ascii="Maple-Light" w:hAnsi="Maple-Light" w:cs="Maple-Light"/>
                <w:sz w:val="20"/>
                <w:szCs w:val="20"/>
              </w:rPr>
              <w:t>,</w:t>
            </w:r>
          </w:p>
          <w:p w:rsidR="00974BD6" w:rsidRPr="005F06E4" w:rsidRDefault="00974BD6" w:rsidP="00173A18">
            <w:pPr>
              <w:autoSpaceDE w:val="0"/>
              <w:autoSpaceDN w:val="0"/>
              <w:adjustRightInd w:val="0"/>
              <w:jc w:val="both"/>
              <w:rPr>
                <w:rFonts w:ascii="Maple-Light" w:hAnsi="Maple-Light" w:cs="Maple-Light"/>
                <w:sz w:val="20"/>
                <w:szCs w:val="20"/>
              </w:rPr>
            </w:pPr>
            <w:r w:rsidRPr="005F06E4">
              <w:rPr>
                <w:rFonts w:ascii="Maple-Light" w:hAnsi="Maple-Light" w:cs="Maple-Light"/>
                <w:sz w:val="20"/>
                <w:szCs w:val="20"/>
              </w:rPr>
              <w:t>d’une</w:t>
            </w:r>
            <w:r w:rsidR="00173A18">
              <w:rPr>
                <w:rFonts w:ascii="Maple-Light" w:hAnsi="Maple-Light" w:cs="Maple-Light"/>
                <w:sz w:val="20"/>
                <w:szCs w:val="20"/>
              </w:rPr>
              <w:t xml:space="preserve"> </w:t>
            </w:r>
            <w:r w:rsidRPr="005F06E4">
              <w:rPr>
                <w:rFonts w:ascii="Maple-Light" w:hAnsi="Maple-Light" w:cs="Maple-Light"/>
                <w:sz w:val="20"/>
                <w:szCs w:val="20"/>
              </w:rPr>
              <w:t>durée cumulée</w:t>
            </w:r>
          </w:p>
          <w:p w:rsidR="00974BD6" w:rsidRPr="00173A18" w:rsidRDefault="00974BD6" w:rsidP="00173A18">
            <w:pPr>
              <w:autoSpaceDE w:val="0"/>
              <w:autoSpaceDN w:val="0"/>
              <w:adjustRightInd w:val="0"/>
              <w:jc w:val="both"/>
              <w:rPr>
                <w:rFonts w:ascii="Maple-Light" w:hAnsi="Maple-Light" w:cs="Maple-Light"/>
                <w:sz w:val="20"/>
                <w:szCs w:val="20"/>
              </w:rPr>
            </w:pPr>
            <w:r w:rsidRPr="005F06E4">
              <w:rPr>
                <w:rFonts w:ascii="Maple-Light" w:hAnsi="Maple-Light" w:cs="Maple-Light"/>
                <w:sz w:val="20"/>
                <w:szCs w:val="20"/>
              </w:rPr>
              <w:t>minimale de 3</w:t>
            </w:r>
            <w:r w:rsidR="00173A18">
              <w:rPr>
                <w:rFonts w:ascii="Maple-Light" w:hAnsi="Maple-Light" w:cs="Maple-Light"/>
                <w:sz w:val="20"/>
                <w:szCs w:val="20"/>
              </w:rPr>
              <w:t xml:space="preserve"> </w:t>
            </w:r>
            <w:r w:rsidRPr="005F06E4">
              <w:rPr>
                <w:rFonts w:ascii="Maple-Light" w:hAnsi="Maple-Light" w:cs="Maple-Light"/>
                <w:sz w:val="20"/>
                <w:szCs w:val="20"/>
              </w:rPr>
              <w:t>années.</w:t>
            </w:r>
          </w:p>
        </w:tc>
        <w:tc>
          <w:tcPr>
            <w:tcW w:w="2268" w:type="dxa"/>
          </w:tcPr>
          <w:p w:rsidR="00974BD6" w:rsidRPr="005F06E4" w:rsidRDefault="00974BD6" w:rsidP="00173A18">
            <w:pPr>
              <w:autoSpaceDE w:val="0"/>
              <w:autoSpaceDN w:val="0"/>
              <w:adjustRightInd w:val="0"/>
              <w:rPr>
                <w:rFonts w:ascii="Maple-Light" w:hAnsi="Maple-Light" w:cs="Maple-Light"/>
                <w:sz w:val="20"/>
                <w:szCs w:val="20"/>
              </w:rPr>
            </w:pPr>
            <w:r w:rsidRPr="005F06E4">
              <w:rPr>
                <w:rFonts w:ascii="Maple-Light" w:hAnsi="Maple-Light" w:cs="Maple-Light"/>
                <w:sz w:val="20"/>
                <w:szCs w:val="20"/>
              </w:rPr>
              <w:t>Sur dossier</w:t>
            </w:r>
            <w:r w:rsidR="00173A18">
              <w:rPr>
                <w:rFonts w:ascii="Maple-Light" w:hAnsi="Maple-Light" w:cs="Maple-Light"/>
                <w:sz w:val="20"/>
                <w:szCs w:val="20"/>
              </w:rPr>
              <w:t xml:space="preserve"> </w:t>
            </w:r>
            <w:r w:rsidRPr="005F06E4">
              <w:rPr>
                <w:rFonts w:ascii="Maple-Light" w:hAnsi="Maple-Light" w:cs="Maple-Light"/>
                <w:sz w:val="20"/>
                <w:szCs w:val="20"/>
              </w:rPr>
              <w:t>de recevabilité,</w:t>
            </w:r>
            <w:r w:rsidR="00173A18">
              <w:rPr>
                <w:rFonts w:ascii="Maple-Light" w:hAnsi="Maple-Light" w:cs="Maple-Light"/>
                <w:sz w:val="20"/>
                <w:szCs w:val="20"/>
              </w:rPr>
              <w:t xml:space="preserve"> </w:t>
            </w:r>
            <w:r w:rsidRPr="005F06E4">
              <w:rPr>
                <w:rFonts w:ascii="Maple-Light" w:hAnsi="Maple-Light" w:cs="Maple-Light"/>
                <w:sz w:val="20"/>
                <w:szCs w:val="20"/>
              </w:rPr>
              <w:t>dossier de</w:t>
            </w:r>
          </w:p>
          <w:p w:rsidR="00974BD6" w:rsidRPr="00173A18" w:rsidRDefault="00974BD6" w:rsidP="00173A18">
            <w:pPr>
              <w:autoSpaceDE w:val="0"/>
              <w:autoSpaceDN w:val="0"/>
              <w:adjustRightInd w:val="0"/>
              <w:rPr>
                <w:rFonts w:ascii="Maple-Light" w:hAnsi="Maple-Light" w:cs="Maple-Light"/>
                <w:sz w:val="20"/>
                <w:szCs w:val="20"/>
              </w:rPr>
            </w:pPr>
            <w:r w:rsidRPr="005F06E4">
              <w:rPr>
                <w:rFonts w:ascii="Maple-Light" w:hAnsi="Maple-Light" w:cs="Maple-Light"/>
                <w:sz w:val="20"/>
                <w:szCs w:val="20"/>
              </w:rPr>
              <w:t>candidature et</w:t>
            </w:r>
            <w:r w:rsidR="00173A18">
              <w:rPr>
                <w:rFonts w:ascii="Maple-Light" w:hAnsi="Maple-Light" w:cs="Maple-Light"/>
                <w:sz w:val="20"/>
                <w:szCs w:val="20"/>
              </w:rPr>
              <w:t xml:space="preserve"> </w:t>
            </w:r>
            <w:r w:rsidRPr="005F06E4">
              <w:rPr>
                <w:rFonts w:ascii="Maple-Light" w:hAnsi="Maple-Light" w:cs="Maple-Light"/>
                <w:sz w:val="20"/>
                <w:szCs w:val="20"/>
              </w:rPr>
              <w:t>entretien (jury</w:t>
            </w:r>
            <w:r w:rsidR="00173A18">
              <w:rPr>
                <w:rFonts w:ascii="Maple-Light" w:hAnsi="Maple-Light" w:cs="Maple-Light"/>
                <w:sz w:val="20"/>
                <w:szCs w:val="20"/>
              </w:rPr>
              <w:t xml:space="preserve"> </w:t>
            </w:r>
            <w:proofErr w:type="spellStart"/>
            <w:r w:rsidRPr="005F06E4">
              <w:rPr>
                <w:rFonts w:ascii="Maple-Light" w:hAnsi="Maple-Light" w:cs="Maple-Light"/>
                <w:sz w:val="20"/>
                <w:szCs w:val="20"/>
              </w:rPr>
              <w:t>Intec</w:t>
            </w:r>
            <w:proofErr w:type="spellEnd"/>
            <w:r w:rsidRPr="005F06E4">
              <w:rPr>
                <w:rFonts w:ascii="Maple-Light" w:hAnsi="Maple-Light" w:cs="Maple-Light"/>
                <w:sz w:val="20"/>
                <w:szCs w:val="20"/>
              </w:rPr>
              <w:t>)</w:t>
            </w:r>
          </w:p>
        </w:tc>
        <w:tc>
          <w:tcPr>
            <w:tcW w:w="2835" w:type="dxa"/>
            <w:tcBorders>
              <w:bottom w:val="single" w:sz="4" w:space="0" w:color="000000" w:themeColor="text1"/>
            </w:tcBorders>
          </w:tcPr>
          <w:p w:rsidR="005F06E4" w:rsidRPr="005F06E4" w:rsidRDefault="005F06E4" w:rsidP="00173A18">
            <w:pPr>
              <w:autoSpaceDE w:val="0"/>
              <w:autoSpaceDN w:val="0"/>
              <w:adjustRightInd w:val="0"/>
              <w:jc w:val="both"/>
              <w:rPr>
                <w:rFonts w:ascii="Maple-Light" w:hAnsi="Maple-Light" w:cs="Maple-Light"/>
                <w:sz w:val="20"/>
                <w:szCs w:val="20"/>
              </w:rPr>
            </w:pPr>
            <w:r w:rsidRPr="005F06E4">
              <w:rPr>
                <w:rFonts w:ascii="Maple-Light" w:hAnsi="Maple-Light" w:cs="Maple-Light"/>
                <w:sz w:val="20"/>
                <w:szCs w:val="20"/>
              </w:rPr>
              <w:t>Sur dossier</w:t>
            </w:r>
            <w:r w:rsidR="00173A18">
              <w:rPr>
                <w:rFonts w:ascii="Maple-Light" w:hAnsi="Maple-Light" w:cs="Maple-Light"/>
                <w:sz w:val="20"/>
                <w:szCs w:val="20"/>
              </w:rPr>
              <w:t xml:space="preserve"> </w:t>
            </w:r>
            <w:r w:rsidRPr="005F06E4">
              <w:rPr>
                <w:rFonts w:ascii="Maple-Light" w:hAnsi="Maple-Light" w:cs="Maple-Light"/>
                <w:sz w:val="20"/>
                <w:szCs w:val="20"/>
              </w:rPr>
              <w:t>de recevabilité,</w:t>
            </w:r>
          </w:p>
          <w:p w:rsidR="005F06E4" w:rsidRPr="005F06E4" w:rsidRDefault="005F06E4" w:rsidP="00173A18">
            <w:pPr>
              <w:autoSpaceDE w:val="0"/>
              <w:autoSpaceDN w:val="0"/>
              <w:adjustRightInd w:val="0"/>
              <w:jc w:val="both"/>
              <w:rPr>
                <w:rFonts w:ascii="Maple-Light" w:hAnsi="Maple-Light" w:cs="Maple-Light"/>
                <w:sz w:val="20"/>
                <w:szCs w:val="20"/>
              </w:rPr>
            </w:pPr>
            <w:r w:rsidRPr="005F06E4">
              <w:rPr>
                <w:rFonts w:ascii="Maple-Light" w:hAnsi="Maple-Light" w:cs="Maple-Light"/>
                <w:sz w:val="20"/>
                <w:szCs w:val="20"/>
              </w:rPr>
              <w:t>dossier de</w:t>
            </w:r>
            <w:r w:rsidR="00173A18">
              <w:rPr>
                <w:rFonts w:ascii="Maple-Light" w:hAnsi="Maple-Light" w:cs="Maple-Light"/>
                <w:sz w:val="20"/>
                <w:szCs w:val="20"/>
              </w:rPr>
              <w:t xml:space="preserve"> </w:t>
            </w:r>
            <w:r w:rsidRPr="005F06E4">
              <w:rPr>
                <w:rFonts w:ascii="Maple-Light" w:hAnsi="Maple-Light" w:cs="Maple-Light"/>
                <w:sz w:val="20"/>
                <w:szCs w:val="20"/>
              </w:rPr>
              <w:t>candidature et</w:t>
            </w:r>
          </w:p>
          <w:p w:rsidR="00974BD6" w:rsidRPr="005726B9" w:rsidRDefault="005F06E4" w:rsidP="005726B9">
            <w:pPr>
              <w:autoSpaceDE w:val="0"/>
              <w:autoSpaceDN w:val="0"/>
              <w:adjustRightInd w:val="0"/>
              <w:jc w:val="both"/>
              <w:rPr>
                <w:rFonts w:ascii="Maple-Light" w:hAnsi="Maple-Light" w:cs="Maple-Light"/>
                <w:sz w:val="20"/>
                <w:szCs w:val="20"/>
              </w:rPr>
            </w:pPr>
            <w:r w:rsidRPr="005F06E4">
              <w:rPr>
                <w:rFonts w:ascii="Maple-Light" w:hAnsi="Maple-Light" w:cs="Maple-Light"/>
                <w:sz w:val="20"/>
                <w:szCs w:val="20"/>
              </w:rPr>
              <w:t>entretien (jury</w:t>
            </w:r>
            <w:r w:rsidR="005726B9">
              <w:rPr>
                <w:rFonts w:ascii="Maple-Light" w:hAnsi="Maple-Light" w:cs="Maple-Light"/>
                <w:sz w:val="20"/>
                <w:szCs w:val="20"/>
              </w:rPr>
              <w:t xml:space="preserve"> </w:t>
            </w:r>
            <w:r w:rsidRPr="005F06E4">
              <w:rPr>
                <w:rFonts w:ascii="Maple-Light" w:hAnsi="Maple-Light" w:cs="Maple-Light"/>
                <w:sz w:val="20"/>
                <w:szCs w:val="20"/>
              </w:rPr>
              <w:t>état)</w:t>
            </w:r>
          </w:p>
        </w:tc>
      </w:tr>
      <w:tr w:rsidR="00974BD6" w:rsidTr="00C1565D">
        <w:tc>
          <w:tcPr>
            <w:tcW w:w="1141" w:type="dxa"/>
          </w:tcPr>
          <w:p w:rsidR="005F06E4" w:rsidRDefault="005F06E4" w:rsidP="005F06E4">
            <w:pPr>
              <w:autoSpaceDE w:val="0"/>
              <w:autoSpaceDN w:val="0"/>
              <w:adjustRightInd w:val="0"/>
              <w:jc w:val="center"/>
              <w:rPr>
                <w:rFonts w:ascii="Maple-Medium" w:hAnsi="Maple-Medium" w:cs="Maple-Medium"/>
                <w:b/>
                <w:bCs/>
                <w:sz w:val="20"/>
                <w:szCs w:val="20"/>
              </w:rPr>
            </w:pPr>
          </w:p>
          <w:p w:rsidR="005F06E4" w:rsidRDefault="005F06E4" w:rsidP="005F06E4">
            <w:pPr>
              <w:autoSpaceDE w:val="0"/>
              <w:autoSpaceDN w:val="0"/>
              <w:adjustRightInd w:val="0"/>
              <w:jc w:val="center"/>
              <w:rPr>
                <w:rFonts w:ascii="Maple-Medium" w:hAnsi="Maple-Medium" w:cs="Maple-Medium"/>
                <w:b/>
                <w:bCs/>
                <w:sz w:val="20"/>
                <w:szCs w:val="20"/>
              </w:rPr>
            </w:pPr>
          </w:p>
          <w:p w:rsidR="005F06E4" w:rsidRDefault="005F06E4" w:rsidP="005F06E4">
            <w:pPr>
              <w:autoSpaceDE w:val="0"/>
              <w:autoSpaceDN w:val="0"/>
              <w:adjustRightInd w:val="0"/>
              <w:jc w:val="center"/>
              <w:rPr>
                <w:rFonts w:ascii="Maple-Medium" w:hAnsi="Maple-Medium" w:cs="Maple-Medium"/>
                <w:b/>
                <w:bCs/>
                <w:sz w:val="20"/>
                <w:szCs w:val="20"/>
              </w:rPr>
            </w:pPr>
          </w:p>
          <w:p w:rsidR="00974BD6" w:rsidRPr="005F06E4" w:rsidRDefault="00974BD6" w:rsidP="005F06E4">
            <w:pPr>
              <w:autoSpaceDE w:val="0"/>
              <w:autoSpaceDN w:val="0"/>
              <w:adjustRightInd w:val="0"/>
              <w:jc w:val="center"/>
              <w:rPr>
                <w:rFonts w:ascii="Maple-Medium" w:hAnsi="Maple-Medium" w:cs="Maple-Medium"/>
                <w:b/>
                <w:bCs/>
                <w:color w:val="FFFFFF"/>
                <w:sz w:val="20"/>
                <w:szCs w:val="20"/>
              </w:rPr>
            </w:pPr>
            <w:r w:rsidRPr="005E1F27">
              <w:rPr>
                <w:rFonts w:ascii="Maple-Medium" w:hAnsi="Maple-Medium" w:cs="Maple-Medium"/>
                <w:b/>
                <w:bCs/>
              </w:rPr>
              <w:t>VES</w:t>
            </w:r>
          </w:p>
        </w:tc>
        <w:tc>
          <w:tcPr>
            <w:tcW w:w="2653" w:type="dxa"/>
          </w:tcPr>
          <w:p w:rsidR="00974BD6" w:rsidRPr="00173A18" w:rsidRDefault="00974BD6" w:rsidP="00173A18">
            <w:pPr>
              <w:autoSpaceDE w:val="0"/>
              <w:autoSpaceDN w:val="0"/>
              <w:adjustRightInd w:val="0"/>
              <w:jc w:val="both"/>
              <w:rPr>
                <w:rFonts w:ascii="Maple-Light" w:hAnsi="Maple-Light" w:cs="Maple-Light"/>
                <w:sz w:val="20"/>
                <w:szCs w:val="20"/>
              </w:rPr>
            </w:pPr>
            <w:r w:rsidRPr="005F06E4">
              <w:rPr>
                <w:rFonts w:ascii="Maple-Light" w:hAnsi="Maple-Light" w:cs="Maple-Light"/>
                <w:sz w:val="20"/>
                <w:szCs w:val="20"/>
              </w:rPr>
              <w:t>Délivre tout</w:t>
            </w:r>
            <w:r w:rsidR="00173A18">
              <w:rPr>
                <w:rFonts w:ascii="Maple-Light" w:hAnsi="Maple-Light" w:cs="Maple-Light"/>
                <w:sz w:val="20"/>
                <w:szCs w:val="20"/>
              </w:rPr>
              <w:t xml:space="preserve"> </w:t>
            </w:r>
            <w:r w:rsidRPr="005F06E4">
              <w:rPr>
                <w:rFonts w:ascii="Maple-Light" w:hAnsi="Maple-Light" w:cs="Maple-Light"/>
                <w:sz w:val="20"/>
                <w:szCs w:val="20"/>
              </w:rPr>
              <w:t>ou parties du</w:t>
            </w:r>
            <w:r w:rsidR="00173A18">
              <w:rPr>
                <w:rFonts w:ascii="Maple-Light" w:hAnsi="Maple-Light" w:cs="Maple-Light"/>
                <w:sz w:val="20"/>
                <w:szCs w:val="20"/>
              </w:rPr>
              <w:t xml:space="preserve"> </w:t>
            </w:r>
            <w:r w:rsidRPr="005F06E4">
              <w:rPr>
                <w:rFonts w:ascii="Maple-Light" w:hAnsi="Maple-Light" w:cs="Maple-Light"/>
                <w:sz w:val="20"/>
                <w:szCs w:val="20"/>
              </w:rPr>
              <w:t>diplôme (UE)</w:t>
            </w:r>
            <w:r w:rsidR="00173A18">
              <w:rPr>
                <w:rFonts w:ascii="Maple-Light" w:hAnsi="Maple-Light" w:cs="Maple-Light"/>
                <w:sz w:val="20"/>
                <w:szCs w:val="20"/>
              </w:rPr>
              <w:t xml:space="preserve"> </w:t>
            </w:r>
            <w:r w:rsidRPr="005F06E4">
              <w:rPr>
                <w:rFonts w:ascii="Maple-Light" w:hAnsi="Maple-Light" w:cs="Maple-Light"/>
                <w:sz w:val="20"/>
                <w:szCs w:val="20"/>
              </w:rPr>
              <w:t>au vu d’</w:t>
            </w:r>
            <w:r w:rsidRPr="005F06E4">
              <w:rPr>
                <w:rFonts w:ascii="Maple-Medium" w:hAnsi="Maple-Medium" w:cs="Maple-Medium"/>
                <w:sz w:val="20"/>
                <w:szCs w:val="20"/>
              </w:rPr>
              <w:t>études</w:t>
            </w:r>
            <w:r w:rsidR="00173A18">
              <w:rPr>
                <w:rFonts w:ascii="Maple-Light" w:hAnsi="Maple-Light" w:cs="Maple-Light"/>
                <w:sz w:val="20"/>
                <w:szCs w:val="20"/>
              </w:rPr>
              <w:t xml:space="preserve"> </w:t>
            </w:r>
            <w:r w:rsidRPr="005F06E4">
              <w:rPr>
                <w:rFonts w:ascii="Maple-Medium" w:hAnsi="Maple-Medium" w:cs="Maple-Medium"/>
                <w:sz w:val="20"/>
                <w:szCs w:val="20"/>
              </w:rPr>
              <w:t>supé r i e u r e</w:t>
            </w:r>
            <w:r w:rsidR="00173A18">
              <w:rPr>
                <w:rFonts w:ascii="Maple-Medium" w:hAnsi="Maple-Medium" w:cs="Maple-Medium"/>
                <w:sz w:val="20"/>
                <w:szCs w:val="20"/>
              </w:rPr>
              <w:t xml:space="preserve"> </w:t>
            </w:r>
            <w:r w:rsidRPr="005F06E4">
              <w:rPr>
                <w:rFonts w:ascii="Maple-Medium" w:hAnsi="Maple-Medium" w:cs="Maple-Medium"/>
                <w:sz w:val="20"/>
                <w:szCs w:val="20"/>
              </w:rPr>
              <w:t>s</w:t>
            </w:r>
          </w:p>
          <w:p w:rsidR="00974BD6" w:rsidRPr="00173A18" w:rsidRDefault="00974BD6" w:rsidP="00173A18">
            <w:pPr>
              <w:autoSpaceDE w:val="0"/>
              <w:autoSpaceDN w:val="0"/>
              <w:adjustRightInd w:val="0"/>
              <w:jc w:val="both"/>
              <w:rPr>
                <w:rFonts w:ascii="Maple-Light" w:hAnsi="Maple-Light" w:cs="Maple-Light"/>
                <w:sz w:val="20"/>
                <w:szCs w:val="20"/>
              </w:rPr>
            </w:pPr>
            <w:r w:rsidRPr="005F06E4">
              <w:rPr>
                <w:rFonts w:ascii="Maple-Light" w:hAnsi="Maple-Light" w:cs="Maple-Light"/>
                <w:sz w:val="20"/>
                <w:szCs w:val="20"/>
              </w:rPr>
              <w:t>accomplies en</w:t>
            </w:r>
            <w:r w:rsidR="00173A18">
              <w:rPr>
                <w:rFonts w:ascii="Maple-Light" w:hAnsi="Maple-Light" w:cs="Maple-Light"/>
                <w:sz w:val="20"/>
                <w:szCs w:val="20"/>
              </w:rPr>
              <w:t xml:space="preserve"> </w:t>
            </w:r>
            <w:r w:rsidRPr="005F06E4">
              <w:rPr>
                <w:rFonts w:ascii="Maple-Light" w:hAnsi="Maple-Light" w:cs="Maple-Light"/>
                <w:sz w:val="20"/>
                <w:szCs w:val="20"/>
              </w:rPr>
              <w:t>France ou à</w:t>
            </w:r>
            <w:r w:rsidR="00173A18">
              <w:rPr>
                <w:rFonts w:ascii="Maple-Light" w:hAnsi="Maple-Light" w:cs="Maple-Light"/>
                <w:sz w:val="20"/>
                <w:szCs w:val="20"/>
              </w:rPr>
              <w:t xml:space="preserve"> </w:t>
            </w:r>
            <w:r w:rsidRPr="005F06E4">
              <w:rPr>
                <w:rFonts w:ascii="Maple-Light" w:hAnsi="Maple-Light" w:cs="Maple-Light"/>
                <w:sz w:val="20"/>
                <w:szCs w:val="20"/>
              </w:rPr>
              <w:t>l’étranger</w:t>
            </w:r>
            <w:r w:rsidR="00173A18">
              <w:rPr>
                <w:rFonts w:ascii="Maple-Light" w:hAnsi="Maple-Light" w:cs="Maple-Light"/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:rsidR="00BF259D" w:rsidRDefault="00BF259D" w:rsidP="00BF259D">
            <w:pPr>
              <w:pStyle w:val="Pa47"/>
              <w:spacing w:after="40"/>
              <w:rPr>
                <w:rStyle w:val="A11"/>
                <w:sz w:val="18"/>
                <w:szCs w:val="18"/>
              </w:rPr>
            </w:pPr>
          </w:p>
          <w:p w:rsidR="00BF259D" w:rsidRDefault="00BF259D" w:rsidP="00BF259D">
            <w:pPr>
              <w:pStyle w:val="Pa47"/>
              <w:spacing w:after="40"/>
              <w:rPr>
                <w:rStyle w:val="A11"/>
                <w:sz w:val="18"/>
                <w:szCs w:val="18"/>
              </w:rPr>
            </w:pPr>
          </w:p>
          <w:p w:rsidR="00BF259D" w:rsidRPr="00BF259D" w:rsidRDefault="00BF259D" w:rsidP="007414C9">
            <w:pPr>
              <w:pStyle w:val="Pa47"/>
              <w:spacing w:after="40"/>
              <w:rPr>
                <w:rFonts w:cs="Maple"/>
                <w:color w:val="000000"/>
                <w:sz w:val="18"/>
                <w:szCs w:val="18"/>
              </w:rPr>
            </w:pPr>
            <w:r w:rsidRPr="00BF259D">
              <w:rPr>
                <w:rStyle w:val="A11"/>
                <w:sz w:val="18"/>
                <w:szCs w:val="18"/>
              </w:rPr>
              <w:t xml:space="preserve">sur dossier * </w:t>
            </w:r>
            <w:r w:rsidR="007414C9">
              <w:rPr>
                <w:rStyle w:val="A11"/>
                <w:sz w:val="18"/>
                <w:szCs w:val="18"/>
              </w:rPr>
              <w:t xml:space="preserve">Tarif </w:t>
            </w:r>
            <w:r w:rsidRPr="00BF259D">
              <w:rPr>
                <w:rStyle w:val="A11"/>
                <w:sz w:val="18"/>
                <w:szCs w:val="18"/>
              </w:rPr>
              <w:t xml:space="preserve">100€ </w:t>
            </w:r>
          </w:p>
          <w:p w:rsidR="00974BD6" w:rsidRPr="00173A18" w:rsidRDefault="00974BD6" w:rsidP="00173A18">
            <w:pPr>
              <w:autoSpaceDE w:val="0"/>
              <w:autoSpaceDN w:val="0"/>
              <w:adjustRightInd w:val="0"/>
              <w:rPr>
                <w:rFonts w:ascii="Maple-Light" w:hAnsi="Maple-Light" w:cs="Maple-Light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:rsidR="00974BD6" w:rsidRPr="005F06E4" w:rsidRDefault="00974BD6" w:rsidP="00974BD6">
            <w:pPr>
              <w:autoSpaceDE w:val="0"/>
              <w:autoSpaceDN w:val="0"/>
              <w:adjustRightInd w:val="0"/>
              <w:rPr>
                <w:rFonts w:ascii="Maple-Medium" w:hAnsi="Maple-Medium" w:cs="Maple-Medium"/>
                <w:color w:val="FFFFFF"/>
                <w:sz w:val="20"/>
                <w:szCs w:val="20"/>
              </w:rPr>
            </w:pPr>
          </w:p>
        </w:tc>
      </w:tr>
      <w:tr w:rsidR="00BF259D" w:rsidTr="00C1565D">
        <w:tc>
          <w:tcPr>
            <w:tcW w:w="1141" w:type="dxa"/>
          </w:tcPr>
          <w:p w:rsidR="00BF259D" w:rsidRDefault="00BF259D" w:rsidP="005F06E4">
            <w:pPr>
              <w:autoSpaceDE w:val="0"/>
              <w:autoSpaceDN w:val="0"/>
              <w:adjustRightInd w:val="0"/>
              <w:jc w:val="center"/>
              <w:rPr>
                <w:rFonts w:ascii="Maple-Medium" w:hAnsi="Maple-Medium" w:cs="Maple-Medium"/>
                <w:b/>
                <w:bCs/>
                <w:sz w:val="20"/>
                <w:szCs w:val="20"/>
              </w:rPr>
            </w:pPr>
          </w:p>
          <w:p w:rsidR="00BF259D" w:rsidRDefault="00BF259D" w:rsidP="005F06E4">
            <w:pPr>
              <w:autoSpaceDE w:val="0"/>
              <w:autoSpaceDN w:val="0"/>
              <w:adjustRightInd w:val="0"/>
              <w:jc w:val="center"/>
              <w:rPr>
                <w:rFonts w:ascii="Maple-Medium" w:hAnsi="Maple-Medium" w:cs="Maple-Medium"/>
                <w:b/>
                <w:bCs/>
                <w:sz w:val="20"/>
                <w:szCs w:val="20"/>
              </w:rPr>
            </w:pPr>
          </w:p>
          <w:p w:rsidR="00BF259D" w:rsidRDefault="00BF259D" w:rsidP="005F06E4">
            <w:pPr>
              <w:autoSpaceDE w:val="0"/>
              <w:autoSpaceDN w:val="0"/>
              <w:adjustRightInd w:val="0"/>
              <w:jc w:val="center"/>
              <w:rPr>
                <w:rFonts w:ascii="Maple-Medium" w:hAnsi="Maple-Medium" w:cs="Maple-Medium"/>
                <w:b/>
                <w:bCs/>
                <w:sz w:val="20"/>
                <w:szCs w:val="20"/>
              </w:rPr>
            </w:pPr>
          </w:p>
          <w:p w:rsidR="00BF259D" w:rsidRPr="005E1F27" w:rsidRDefault="00BF259D" w:rsidP="005F06E4">
            <w:pPr>
              <w:autoSpaceDE w:val="0"/>
              <w:autoSpaceDN w:val="0"/>
              <w:adjustRightInd w:val="0"/>
              <w:jc w:val="center"/>
              <w:rPr>
                <w:rFonts w:ascii="Maple-Medium" w:hAnsi="Maple-Medium" w:cs="Maple-Medium"/>
                <w:b/>
                <w:bCs/>
              </w:rPr>
            </w:pPr>
            <w:r w:rsidRPr="005E1F27">
              <w:rPr>
                <w:rFonts w:ascii="Maple-Medium" w:hAnsi="Maple-Medium" w:cs="Maple-Medium"/>
                <w:b/>
                <w:bCs/>
              </w:rPr>
              <w:t>VAP</w:t>
            </w:r>
          </w:p>
          <w:p w:rsidR="00BF259D" w:rsidRPr="005F06E4" w:rsidRDefault="00BF259D" w:rsidP="005F06E4">
            <w:pPr>
              <w:autoSpaceDE w:val="0"/>
              <w:autoSpaceDN w:val="0"/>
              <w:adjustRightInd w:val="0"/>
              <w:jc w:val="center"/>
              <w:rPr>
                <w:rFonts w:ascii="Maple-Medium" w:hAnsi="Maple-Medium" w:cs="Maple-Medium"/>
                <w:b/>
                <w:bCs/>
                <w:color w:val="FFFFFF"/>
                <w:sz w:val="20"/>
                <w:szCs w:val="20"/>
              </w:rPr>
            </w:pPr>
            <w:r w:rsidRPr="005E1F27">
              <w:rPr>
                <w:rFonts w:ascii="Maple-Medium" w:hAnsi="Maple-Medium" w:cs="Maple-Medium"/>
                <w:b/>
                <w:bCs/>
              </w:rPr>
              <w:t>85</w:t>
            </w:r>
          </w:p>
        </w:tc>
        <w:tc>
          <w:tcPr>
            <w:tcW w:w="2653" w:type="dxa"/>
          </w:tcPr>
          <w:p w:rsidR="00BF259D" w:rsidRPr="0069189A" w:rsidRDefault="00BF259D" w:rsidP="0069189A">
            <w:pPr>
              <w:autoSpaceDE w:val="0"/>
              <w:autoSpaceDN w:val="0"/>
              <w:adjustRightInd w:val="0"/>
              <w:jc w:val="both"/>
              <w:rPr>
                <w:rFonts w:ascii="Maple-Medium" w:hAnsi="Maple-Medium" w:cs="Maple-Medium"/>
                <w:sz w:val="20"/>
                <w:szCs w:val="20"/>
              </w:rPr>
            </w:pPr>
            <w:r w:rsidRPr="005F06E4">
              <w:rPr>
                <w:rFonts w:ascii="Maple-Medium" w:hAnsi="Maple-Medium" w:cs="Maple-Medium"/>
                <w:sz w:val="20"/>
                <w:szCs w:val="20"/>
              </w:rPr>
              <w:t>Dispense des</w:t>
            </w:r>
            <w:r>
              <w:rPr>
                <w:rFonts w:ascii="Maple-Medium" w:hAnsi="Maple-Medium" w:cs="Maple-Medium"/>
                <w:sz w:val="20"/>
                <w:szCs w:val="20"/>
              </w:rPr>
              <w:t xml:space="preserve"> </w:t>
            </w:r>
            <w:proofErr w:type="spellStart"/>
            <w:r w:rsidRPr="005F06E4">
              <w:rPr>
                <w:rFonts w:ascii="Maple-Medium" w:hAnsi="Maple-Medium" w:cs="Maple-Medium"/>
                <w:sz w:val="20"/>
                <w:szCs w:val="20"/>
              </w:rPr>
              <w:t>prérequis</w:t>
            </w:r>
            <w:proofErr w:type="spellEnd"/>
            <w:r w:rsidRPr="005F06E4">
              <w:rPr>
                <w:rFonts w:ascii="Maple-Medium" w:hAnsi="Maple-Medium" w:cs="Maple-Medium"/>
                <w:sz w:val="20"/>
                <w:szCs w:val="20"/>
              </w:rPr>
              <w:t xml:space="preserve"> </w:t>
            </w:r>
            <w:r w:rsidRPr="005F06E4">
              <w:rPr>
                <w:rFonts w:ascii="Maple-Light" w:hAnsi="Maple-Light" w:cs="Maple-Light"/>
                <w:sz w:val="20"/>
                <w:szCs w:val="20"/>
              </w:rPr>
              <w:t>(UE,</w:t>
            </w:r>
            <w:r>
              <w:rPr>
                <w:rFonts w:ascii="Maple-Medium" w:hAnsi="Maple-Medium" w:cs="Maple-Medium"/>
                <w:sz w:val="20"/>
                <w:szCs w:val="20"/>
              </w:rPr>
              <w:t xml:space="preserve"> </w:t>
            </w:r>
            <w:r w:rsidRPr="005F06E4">
              <w:rPr>
                <w:rFonts w:ascii="Maple-Light" w:hAnsi="Maple-Light" w:cs="Maple-Light"/>
                <w:sz w:val="20"/>
                <w:szCs w:val="20"/>
              </w:rPr>
              <w:t>diplôme) pour</w:t>
            </w:r>
          </w:p>
          <w:p w:rsidR="00BF259D" w:rsidRPr="005F06E4" w:rsidRDefault="00BF259D" w:rsidP="0069189A">
            <w:pPr>
              <w:autoSpaceDE w:val="0"/>
              <w:autoSpaceDN w:val="0"/>
              <w:adjustRightInd w:val="0"/>
              <w:jc w:val="both"/>
              <w:rPr>
                <w:rFonts w:ascii="Maple-Light" w:hAnsi="Maple-Light" w:cs="Maple-Light"/>
                <w:sz w:val="20"/>
                <w:szCs w:val="20"/>
              </w:rPr>
            </w:pPr>
            <w:r w:rsidRPr="005F06E4">
              <w:rPr>
                <w:rFonts w:ascii="Maple-Light" w:hAnsi="Maple-Light" w:cs="Maple-Light"/>
                <w:sz w:val="20"/>
                <w:szCs w:val="20"/>
              </w:rPr>
              <w:t>préparer le</w:t>
            </w:r>
            <w:r>
              <w:rPr>
                <w:rFonts w:ascii="Maple-Light" w:hAnsi="Maple-Light" w:cs="Maple-Light"/>
                <w:sz w:val="20"/>
                <w:szCs w:val="20"/>
              </w:rPr>
              <w:t xml:space="preserve"> </w:t>
            </w:r>
            <w:r w:rsidRPr="005F06E4">
              <w:rPr>
                <w:rFonts w:ascii="Maple-Light" w:hAnsi="Maple-Light" w:cs="Maple-Light"/>
                <w:sz w:val="20"/>
                <w:szCs w:val="20"/>
              </w:rPr>
              <w:t>diplôme au vu</w:t>
            </w:r>
            <w:r>
              <w:rPr>
                <w:rFonts w:ascii="Maple-Light" w:hAnsi="Maple-Light" w:cs="Maple-Light"/>
                <w:sz w:val="20"/>
                <w:szCs w:val="20"/>
              </w:rPr>
              <w:t xml:space="preserve"> </w:t>
            </w:r>
            <w:r w:rsidRPr="005F06E4">
              <w:rPr>
                <w:rFonts w:ascii="Maple-Light" w:hAnsi="Maple-Light" w:cs="Maple-Light"/>
                <w:sz w:val="20"/>
                <w:szCs w:val="20"/>
              </w:rPr>
              <w:t>de l’expérience</w:t>
            </w:r>
          </w:p>
          <w:p w:rsidR="00BF259D" w:rsidRPr="0069189A" w:rsidRDefault="00BF259D" w:rsidP="0069189A">
            <w:pPr>
              <w:autoSpaceDE w:val="0"/>
              <w:autoSpaceDN w:val="0"/>
              <w:adjustRightInd w:val="0"/>
              <w:jc w:val="both"/>
              <w:rPr>
                <w:rFonts w:ascii="Maple-Light" w:hAnsi="Maple-Light" w:cs="Maple-Light"/>
                <w:sz w:val="20"/>
                <w:szCs w:val="20"/>
              </w:rPr>
            </w:pPr>
            <w:r w:rsidRPr="005F06E4">
              <w:rPr>
                <w:rFonts w:ascii="Maple-Light" w:hAnsi="Maple-Light" w:cs="Maple-Light"/>
                <w:sz w:val="20"/>
                <w:szCs w:val="20"/>
              </w:rPr>
              <w:t>professionnelle,</w:t>
            </w:r>
            <w:r>
              <w:rPr>
                <w:rFonts w:ascii="Maple-Light" w:hAnsi="Maple-Light" w:cs="Maple-Light"/>
                <w:sz w:val="20"/>
                <w:szCs w:val="20"/>
              </w:rPr>
              <w:t xml:space="preserve"> </w:t>
            </w:r>
            <w:r w:rsidRPr="005F06E4">
              <w:rPr>
                <w:rFonts w:ascii="Maple-Light" w:hAnsi="Maple-Light" w:cs="Maple-Light"/>
                <w:sz w:val="20"/>
                <w:szCs w:val="20"/>
              </w:rPr>
              <w:t>personnelle et</w:t>
            </w:r>
            <w:r>
              <w:rPr>
                <w:rFonts w:ascii="Maple-Light" w:hAnsi="Maple-Light" w:cs="Maple-Light"/>
                <w:sz w:val="20"/>
                <w:szCs w:val="20"/>
              </w:rPr>
              <w:t xml:space="preserve"> </w:t>
            </w:r>
            <w:r w:rsidRPr="005F06E4">
              <w:rPr>
                <w:rFonts w:ascii="Maple-Light" w:hAnsi="Maple-Light" w:cs="Maple-Light"/>
                <w:sz w:val="20"/>
                <w:szCs w:val="20"/>
              </w:rPr>
              <w:t>des études et</w:t>
            </w:r>
            <w:r>
              <w:rPr>
                <w:rFonts w:ascii="Maple-Light" w:hAnsi="Maple-Light" w:cs="Maple-Light"/>
                <w:sz w:val="20"/>
                <w:szCs w:val="20"/>
              </w:rPr>
              <w:t xml:space="preserve"> </w:t>
            </w:r>
            <w:r w:rsidRPr="005F06E4">
              <w:rPr>
                <w:rFonts w:ascii="Maple-Light" w:hAnsi="Maple-Light" w:cs="Maple-Light"/>
                <w:sz w:val="20"/>
                <w:szCs w:val="20"/>
              </w:rPr>
              <w:t>formations.</w:t>
            </w:r>
          </w:p>
        </w:tc>
        <w:tc>
          <w:tcPr>
            <w:tcW w:w="2268" w:type="dxa"/>
          </w:tcPr>
          <w:p w:rsidR="00BF259D" w:rsidRDefault="00BF259D" w:rsidP="00106345">
            <w:pPr>
              <w:pStyle w:val="Pa47"/>
              <w:spacing w:after="40"/>
              <w:rPr>
                <w:rStyle w:val="A11"/>
                <w:sz w:val="18"/>
                <w:szCs w:val="18"/>
              </w:rPr>
            </w:pPr>
          </w:p>
          <w:p w:rsidR="00BF259D" w:rsidRPr="00BF259D" w:rsidRDefault="00BF259D" w:rsidP="00BF259D">
            <w:pPr>
              <w:pStyle w:val="Default"/>
            </w:pPr>
          </w:p>
          <w:p w:rsidR="00BF259D" w:rsidRPr="00BF259D" w:rsidRDefault="00BF259D" w:rsidP="007414C9">
            <w:pPr>
              <w:pStyle w:val="Pa47"/>
              <w:spacing w:after="40"/>
              <w:rPr>
                <w:rFonts w:cs="Maple"/>
                <w:color w:val="000000"/>
                <w:sz w:val="18"/>
                <w:szCs w:val="18"/>
              </w:rPr>
            </w:pPr>
            <w:r w:rsidRPr="00BF259D">
              <w:rPr>
                <w:rStyle w:val="A11"/>
                <w:sz w:val="18"/>
                <w:szCs w:val="18"/>
              </w:rPr>
              <w:t xml:space="preserve">sur dossier * </w:t>
            </w:r>
            <w:r w:rsidR="007414C9">
              <w:rPr>
                <w:rStyle w:val="A11"/>
                <w:sz w:val="18"/>
                <w:szCs w:val="18"/>
              </w:rPr>
              <w:t xml:space="preserve">Tarif </w:t>
            </w:r>
            <w:r w:rsidRPr="00BF259D">
              <w:rPr>
                <w:rStyle w:val="A11"/>
                <w:sz w:val="18"/>
                <w:szCs w:val="18"/>
              </w:rPr>
              <w:t>100€</w:t>
            </w:r>
            <w:r w:rsidR="007414C9">
              <w:rPr>
                <w:rStyle w:val="A11"/>
                <w:sz w:val="18"/>
                <w:szCs w:val="18"/>
              </w:rPr>
              <w:t xml:space="preserve"> ou associée à un dossier VES</w:t>
            </w:r>
            <w:r w:rsidRPr="00BF259D">
              <w:rPr>
                <w:rStyle w:val="A11"/>
                <w:sz w:val="18"/>
                <w:szCs w:val="18"/>
              </w:rPr>
              <w:t xml:space="preserve"> </w:t>
            </w:r>
          </w:p>
          <w:p w:rsidR="00BF259D" w:rsidRPr="00173A18" w:rsidRDefault="00BF259D" w:rsidP="00106345">
            <w:pPr>
              <w:autoSpaceDE w:val="0"/>
              <w:autoSpaceDN w:val="0"/>
              <w:adjustRightInd w:val="0"/>
              <w:rPr>
                <w:rFonts w:ascii="Maple-Light" w:hAnsi="Maple-Light" w:cs="Maple-Light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:rsidR="00BF259D" w:rsidRPr="005F06E4" w:rsidRDefault="00BF259D" w:rsidP="00974BD6">
            <w:pPr>
              <w:autoSpaceDE w:val="0"/>
              <w:autoSpaceDN w:val="0"/>
              <w:adjustRightInd w:val="0"/>
              <w:rPr>
                <w:rFonts w:ascii="Maple-Medium" w:hAnsi="Maple-Medium" w:cs="Maple-Medium"/>
                <w:color w:val="FFFFFF"/>
                <w:sz w:val="20"/>
                <w:szCs w:val="20"/>
              </w:rPr>
            </w:pPr>
          </w:p>
        </w:tc>
      </w:tr>
    </w:tbl>
    <w:p w:rsidR="007414C9" w:rsidRDefault="007414C9" w:rsidP="007414C9">
      <w:pPr>
        <w:autoSpaceDE w:val="0"/>
        <w:autoSpaceDN w:val="0"/>
        <w:adjustRightInd w:val="0"/>
        <w:spacing w:after="0" w:line="240" w:lineRule="auto"/>
        <w:rPr>
          <w:rFonts w:cs="Maple"/>
          <w:b/>
          <w:bCs/>
          <w:i/>
          <w:iCs/>
          <w:color w:val="000000"/>
          <w:szCs w:val="23"/>
        </w:rPr>
      </w:pPr>
      <w:r>
        <w:rPr>
          <w:rFonts w:cs="Maple"/>
          <w:b/>
          <w:bCs/>
          <w:i/>
          <w:iCs/>
          <w:color w:val="000000"/>
          <w:szCs w:val="23"/>
        </w:rPr>
        <w:t>*</w:t>
      </w:r>
      <w:r w:rsidR="00BF259D" w:rsidRPr="00BF259D">
        <w:rPr>
          <w:rFonts w:cs="Maple"/>
          <w:b/>
          <w:bCs/>
          <w:i/>
          <w:iCs/>
          <w:color w:val="000000"/>
          <w:szCs w:val="23"/>
        </w:rPr>
        <w:t xml:space="preserve">Dossier téléchargeable sur le site </w:t>
      </w:r>
      <w:r w:rsidR="00BF259D" w:rsidRPr="007414C9">
        <w:rPr>
          <w:rStyle w:val="A21"/>
          <w:b/>
          <w:bCs/>
          <w:sz w:val="23"/>
          <w:szCs w:val="23"/>
          <w:u w:val="none"/>
        </w:rPr>
        <w:t>intec.cnam.f</w:t>
      </w:r>
      <w:r w:rsidRPr="007414C9">
        <w:rPr>
          <w:rStyle w:val="A21"/>
          <w:b/>
          <w:bCs/>
          <w:sz w:val="23"/>
          <w:szCs w:val="23"/>
          <w:u w:val="none"/>
        </w:rPr>
        <w:t>r/</w:t>
      </w:r>
      <w:r w:rsidRPr="007414C9">
        <w:rPr>
          <w:rFonts w:cs="Maple"/>
          <w:b/>
          <w:bCs/>
          <w:i/>
          <w:iCs/>
          <w:color w:val="000000"/>
          <w:szCs w:val="23"/>
        </w:rPr>
        <w:t>validation-</w:t>
      </w:r>
      <w:r w:rsidR="00BF259D" w:rsidRPr="007414C9">
        <w:rPr>
          <w:rFonts w:cs="Maple"/>
          <w:b/>
          <w:bCs/>
          <w:i/>
          <w:iCs/>
          <w:color w:val="000000"/>
          <w:szCs w:val="23"/>
        </w:rPr>
        <w:t>des</w:t>
      </w:r>
      <w:r w:rsidRPr="007414C9">
        <w:rPr>
          <w:rFonts w:cs="Maple"/>
          <w:b/>
          <w:bCs/>
          <w:i/>
          <w:iCs/>
          <w:color w:val="000000"/>
          <w:szCs w:val="23"/>
        </w:rPr>
        <w:t>-acquis</w:t>
      </w:r>
    </w:p>
    <w:p w:rsidR="00C1565D" w:rsidRDefault="00C1565D" w:rsidP="00C1565D">
      <w:pPr>
        <w:autoSpaceDE w:val="0"/>
        <w:autoSpaceDN w:val="0"/>
        <w:adjustRightInd w:val="0"/>
        <w:spacing w:after="0" w:line="240" w:lineRule="auto"/>
        <w:rPr>
          <w:rFonts w:ascii="Maple-Medium" w:hAnsi="Maple-Medium" w:cs="Maple-Medium"/>
          <w:b/>
          <w:bCs/>
          <w:color w:val="FFFFFF"/>
          <w:sz w:val="26"/>
          <w:szCs w:val="26"/>
        </w:rPr>
      </w:pPr>
    </w:p>
    <w:p w:rsidR="00974BD6" w:rsidRDefault="00BC02E5" w:rsidP="00C1565D">
      <w:pPr>
        <w:autoSpaceDE w:val="0"/>
        <w:autoSpaceDN w:val="0"/>
        <w:adjustRightInd w:val="0"/>
        <w:spacing w:after="0" w:line="240" w:lineRule="auto"/>
        <w:rPr>
          <w:rFonts w:ascii="Maple-Medium" w:hAnsi="Maple-Medium" w:cs="Maple-Medium"/>
          <w:b/>
          <w:bCs/>
          <w:color w:val="1A829E"/>
          <w:sz w:val="28"/>
          <w:szCs w:val="28"/>
        </w:rPr>
      </w:pPr>
      <w:r w:rsidRPr="00BC02E5">
        <w:rPr>
          <w:rFonts w:ascii="Maple-Light" w:hAnsi="Maple-Light" w:cs="Maple-Light"/>
          <w:noProof/>
          <w:color w:val="000000"/>
          <w:sz w:val="18"/>
          <w:szCs w:val="1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48.65pt;margin-top:4.5pt;width:191.25pt;height:276.75pt;z-index:251660288;mso-width-relative:margin;mso-height-relative:margin">
            <v:textbox style="mso-next-textbox:#_x0000_s1026">
              <w:txbxContent>
                <w:p w:rsidR="005F06E4" w:rsidRDefault="005F06E4" w:rsidP="005F06E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Maple-Medium" w:hAnsi="Maple-Medium" w:cs="Maple-Medium"/>
                      <w:b/>
                      <w:bCs/>
                      <w:color w:val="1A829E"/>
                      <w:sz w:val="28"/>
                      <w:szCs w:val="28"/>
                    </w:rPr>
                  </w:pPr>
                  <w:r w:rsidRPr="00C1565D">
                    <w:rPr>
                      <w:rFonts w:ascii="Maple-Medium" w:hAnsi="Maple-Medium" w:cs="Maple-Medium"/>
                      <w:b/>
                      <w:bCs/>
                      <w:color w:val="1A829E"/>
                      <w:sz w:val="28"/>
                      <w:szCs w:val="28"/>
                    </w:rPr>
                    <w:t>Avant d’aller plus loin :</w:t>
                  </w:r>
                </w:p>
                <w:p w:rsidR="00C1565D" w:rsidRPr="00C1565D" w:rsidRDefault="00C1565D" w:rsidP="005F06E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Maple-Medium" w:hAnsi="Maple-Medium" w:cs="Maple-Medium"/>
                      <w:b/>
                      <w:bCs/>
                      <w:color w:val="1A829E"/>
                      <w:sz w:val="28"/>
                      <w:szCs w:val="28"/>
                    </w:rPr>
                  </w:pPr>
                </w:p>
                <w:p w:rsidR="005F06E4" w:rsidRPr="00C1565D" w:rsidRDefault="005F06E4" w:rsidP="005F06E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Maple-Medium" w:hAnsi="Maple-Medium" w:cs="Maple-Medium"/>
                      <w:b/>
                      <w:bCs/>
                      <w:color w:val="1A829E"/>
                    </w:rPr>
                  </w:pPr>
                  <w:r w:rsidRPr="00C1565D">
                    <w:rPr>
                      <w:rFonts w:ascii="Maple-Medium" w:hAnsi="Maple-Medium" w:cs="Maple-Medium"/>
                      <w:b/>
                      <w:bCs/>
                      <w:color w:val="1A829E"/>
                    </w:rPr>
                    <w:t>• VAE :</w:t>
                  </w:r>
                </w:p>
                <w:p w:rsidR="005F06E4" w:rsidRPr="00C1565D" w:rsidRDefault="005F06E4" w:rsidP="005F06E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Maple-Light" w:hAnsi="Maple-Light" w:cs="Maple-Light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C1565D">
                    <w:rPr>
                      <w:rFonts w:ascii="Maple-Light" w:hAnsi="Maple-Light" w:cs="Maple-Light"/>
                      <w:b/>
                      <w:bCs/>
                      <w:color w:val="000000" w:themeColor="text1"/>
                      <w:sz w:val="20"/>
                      <w:szCs w:val="20"/>
                    </w:rPr>
                    <w:t>Consulter les grilles de compétences des UE composant le diplôme et vérifier l’adéquation de l’expérience cumulée avec</w:t>
                  </w:r>
                </w:p>
                <w:p w:rsidR="005F06E4" w:rsidRPr="00C1565D" w:rsidRDefault="005F06E4" w:rsidP="005F06E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Maple-Light" w:hAnsi="Maple-Light" w:cs="Maple-Light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proofErr w:type="gramStart"/>
                  <w:r w:rsidRPr="00C1565D">
                    <w:rPr>
                      <w:rFonts w:ascii="Maple-Light" w:hAnsi="Maple-Light" w:cs="Maple-Light"/>
                      <w:b/>
                      <w:bCs/>
                      <w:color w:val="000000" w:themeColor="text1"/>
                      <w:sz w:val="20"/>
                      <w:szCs w:val="20"/>
                    </w:rPr>
                    <w:t>les</w:t>
                  </w:r>
                  <w:proofErr w:type="gramEnd"/>
                  <w:r w:rsidRPr="00C1565D">
                    <w:rPr>
                      <w:rFonts w:ascii="Maple-Light" w:hAnsi="Maple-Light" w:cs="Maple-Light"/>
                      <w:b/>
                      <w:bCs/>
                      <w:color w:val="000000" w:themeColor="text1"/>
                      <w:sz w:val="20"/>
                      <w:szCs w:val="20"/>
                    </w:rPr>
                    <w:t xml:space="preserve"> référentiels.</w:t>
                  </w:r>
                </w:p>
                <w:p w:rsidR="005F06E4" w:rsidRPr="00C1565D" w:rsidRDefault="005F06E4" w:rsidP="005F06E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Maple-Medium" w:hAnsi="Maple-Medium" w:cs="Maple-Medium"/>
                      <w:b/>
                      <w:bCs/>
                      <w:color w:val="1A829E"/>
                    </w:rPr>
                  </w:pPr>
                  <w:r w:rsidRPr="00C1565D">
                    <w:rPr>
                      <w:rFonts w:ascii="Maple-Medium" w:hAnsi="Maple-Medium" w:cs="Maple-Medium"/>
                      <w:b/>
                      <w:bCs/>
                      <w:color w:val="1A829E"/>
                    </w:rPr>
                    <w:t>• VES :</w:t>
                  </w:r>
                </w:p>
                <w:p w:rsidR="005F06E4" w:rsidRPr="00C1565D" w:rsidRDefault="005F06E4" w:rsidP="005F06E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Maple-Light" w:hAnsi="Maple-Light" w:cs="Maple-Light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C1565D">
                    <w:rPr>
                      <w:rFonts w:ascii="Maple-Light" w:hAnsi="Maple-Light" w:cs="Maple-Light"/>
                      <w:b/>
                      <w:bCs/>
                      <w:color w:val="000000" w:themeColor="text1"/>
                      <w:sz w:val="20"/>
                      <w:szCs w:val="20"/>
                    </w:rPr>
                    <w:t>Vérifier :</w:t>
                  </w:r>
                </w:p>
                <w:p w:rsidR="005F06E4" w:rsidRPr="00C1565D" w:rsidRDefault="005F06E4" w:rsidP="005F06E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Maple-Light" w:hAnsi="Maple-Light" w:cs="Maple-Light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C1565D">
                    <w:rPr>
                      <w:rFonts w:ascii="Maple-Light" w:hAnsi="Maple-Light" w:cs="Maple-Light"/>
                      <w:b/>
                      <w:bCs/>
                      <w:color w:val="000000" w:themeColor="text1"/>
                      <w:sz w:val="20"/>
                      <w:szCs w:val="20"/>
                    </w:rPr>
                    <w:t>- que le diplôme ne donne pas déjà droit à des dispenses pour le DCG ou le DSCG ;</w:t>
                  </w:r>
                </w:p>
                <w:p w:rsidR="005F06E4" w:rsidRPr="00C1565D" w:rsidRDefault="005F06E4" w:rsidP="005F06E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Maple-Light" w:hAnsi="Maple-Light" w:cs="Maple-Light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C1565D">
                    <w:rPr>
                      <w:rFonts w:ascii="Maple-Light" w:hAnsi="Maple-Light" w:cs="Maple-Light"/>
                      <w:b/>
                      <w:bCs/>
                      <w:color w:val="000000" w:themeColor="text1"/>
                      <w:sz w:val="20"/>
                      <w:szCs w:val="20"/>
                    </w:rPr>
                    <w:t>- la concordance des programmes des diplômes respectifs ;</w:t>
                  </w:r>
                </w:p>
                <w:p w:rsidR="005F06E4" w:rsidRPr="00C1565D" w:rsidRDefault="005F06E4" w:rsidP="005F06E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Maple-Light" w:hAnsi="Maple-Light" w:cs="Maple-Light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C1565D">
                    <w:rPr>
                      <w:rFonts w:ascii="Maple-Light" w:hAnsi="Maple-Light" w:cs="Maple-Light"/>
                      <w:b/>
                      <w:bCs/>
                      <w:color w:val="000000" w:themeColor="text1"/>
                      <w:sz w:val="20"/>
                      <w:szCs w:val="20"/>
                    </w:rPr>
                    <w:t>- les notes obtenues dans les matières demandées.</w:t>
                  </w:r>
                </w:p>
                <w:p w:rsidR="005F06E4" w:rsidRPr="00C1565D" w:rsidRDefault="005F06E4" w:rsidP="005F06E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Maple-Medium" w:hAnsi="Maple-Medium" w:cs="Maple-Medium"/>
                      <w:b/>
                      <w:bCs/>
                      <w:color w:val="1A829E"/>
                    </w:rPr>
                  </w:pPr>
                  <w:r w:rsidRPr="00C1565D">
                    <w:rPr>
                      <w:rFonts w:ascii="Maple-Medium" w:hAnsi="Maple-Medium" w:cs="Maple-Medium"/>
                      <w:b/>
                      <w:bCs/>
                      <w:color w:val="1A829E"/>
                    </w:rPr>
                    <w:t>• VAP85 :</w:t>
                  </w:r>
                </w:p>
                <w:p w:rsidR="005F06E4" w:rsidRPr="00C1565D" w:rsidRDefault="005F06E4" w:rsidP="005F06E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Maple-Light" w:hAnsi="Maple-Light" w:cs="Maple-Light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C1565D">
                    <w:rPr>
                      <w:rFonts w:ascii="Maple-Light" w:hAnsi="Maple-Light" w:cs="Maple-Light"/>
                      <w:b/>
                      <w:bCs/>
                      <w:color w:val="000000" w:themeColor="text1"/>
                      <w:sz w:val="20"/>
                      <w:szCs w:val="20"/>
                    </w:rPr>
                    <w:t>Vérifier que les acquis sont suffisants dans les différents domaines du diplôme pour suivre avec succès la formation</w:t>
                  </w:r>
                  <w:r w:rsidR="00173A18" w:rsidRPr="00C1565D">
                    <w:rPr>
                      <w:rFonts w:ascii="Maple-Light" w:hAnsi="Maple-Light" w:cs="Maple-Light"/>
                      <w:b/>
                      <w:bCs/>
                      <w:color w:val="000000" w:themeColor="text1"/>
                      <w:sz w:val="20"/>
                      <w:szCs w:val="20"/>
                    </w:rPr>
                    <w:t>.</w:t>
                  </w:r>
                </w:p>
              </w:txbxContent>
            </v:textbox>
          </v:shape>
        </w:pict>
      </w:r>
      <w:r w:rsidR="00974BD6" w:rsidRPr="00C1565D">
        <w:rPr>
          <w:rFonts w:ascii="Maple-Medium" w:hAnsi="Maple-Medium" w:cs="Maple-Medium"/>
          <w:b/>
          <w:bCs/>
          <w:color w:val="1A829E"/>
          <w:sz w:val="28"/>
          <w:szCs w:val="28"/>
        </w:rPr>
        <w:t>Accompagnement VAE</w:t>
      </w:r>
    </w:p>
    <w:p w:rsidR="00C1565D" w:rsidRPr="00C1565D" w:rsidRDefault="00C1565D" w:rsidP="00C1565D">
      <w:pPr>
        <w:autoSpaceDE w:val="0"/>
        <w:autoSpaceDN w:val="0"/>
        <w:adjustRightInd w:val="0"/>
        <w:spacing w:after="0" w:line="240" w:lineRule="auto"/>
        <w:rPr>
          <w:rFonts w:ascii="Maple-Medium" w:hAnsi="Maple-Medium" w:cs="Maple-Medium"/>
          <w:color w:val="FFFFFF"/>
          <w:sz w:val="24"/>
          <w:szCs w:val="24"/>
        </w:rPr>
      </w:pPr>
    </w:p>
    <w:p w:rsidR="00974BD6" w:rsidRPr="00C1565D" w:rsidRDefault="00974BD6" w:rsidP="00E00F12">
      <w:pPr>
        <w:tabs>
          <w:tab w:val="left" w:pos="4253"/>
          <w:tab w:val="left" w:pos="4536"/>
        </w:tabs>
        <w:autoSpaceDE w:val="0"/>
        <w:autoSpaceDN w:val="0"/>
        <w:adjustRightInd w:val="0"/>
        <w:spacing w:after="0" w:line="240" w:lineRule="auto"/>
        <w:ind w:right="4536"/>
        <w:jc w:val="both"/>
        <w:rPr>
          <w:rFonts w:ascii="Maple-Light" w:hAnsi="Maple-Light" w:cs="Maple-Light"/>
          <w:color w:val="000000"/>
        </w:rPr>
      </w:pPr>
      <w:r w:rsidRPr="00C1565D">
        <w:rPr>
          <w:rFonts w:ascii="Maple-Light" w:hAnsi="Maple-Light" w:cs="Maple-Light"/>
          <w:color w:val="000000"/>
        </w:rPr>
        <w:t>L’</w:t>
      </w:r>
      <w:proofErr w:type="spellStart"/>
      <w:r w:rsidRPr="00C1565D">
        <w:rPr>
          <w:rFonts w:ascii="Maple-Light" w:hAnsi="Maple-Light" w:cs="Maple-Light"/>
          <w:color w:val="000000"/>
        </w:rPr>
        <w:t>Intec</w:t>
      </w:r>
      <w:proofErr w:type="spellEnd"/>
      <w:r w:rsidRPr="00C1565D">
        <w:rPr>
          <w:rFonts w:ascii="Maple-Light" w:hAnsi="Maple-Light" w:cs="Maple-Light"/>
          <w:color w:val="000000"/>
        </w:rPr>
        <w:t xml:space="preserve"> et, en région, les centres du </w:t>
      </w:r>
      <w:proofErr w:type="spellStart"/>
      <w:r w:rsidRPr="00C1565D">
        <w:rPr>
          <w:rFonts w:ascii="Maple-Light" w:hAnsi="Maple-Light" w:cs="Maple-Light"/>
          <w:color w:val="000000"/>
        </w:rPr>
        <w:t>Cnam</w:t>
      </w:r>
      <w:proofErr w:type="spellEnd"/>
      <w:r w:rsidRPr="00C1565D">
        <w:rPr>
          <w:rFonts w:ascii="Maple-Light" w:hAnsi="Maple-Light" w:cs="Maple-Light"/>
          <w:color w:val="000000"/>
        </w:rPr>
        <w:t>, assurent</w:t>
      </w:r>
      <w:r w:rsidR="005F06E4" w:rsidRPr="00C1565D">
        <w:rPr>
          <w:rFonts w:ascii="Maple-Light" w:hAnsi="Maple-Light" w:cs="Maple-Light"/>
          <w:color w:val="000000"/>
        </w:rPr>
        <w:t xml:space="preserve"> </w:t>
      </w:r>
      <w:r w:rsidRPr="00C1565D">
        <w:rPr>
          <w:rFonts w:ascii="Maple-Light" w:hAnsi="Maple-Light" w:cs="Maple-Light"/>
          <w:color w:val="000000"/>
        </w:rPr>
        <w:t>un accompagnement VAE commun en vue du</w:t>
      </w:r>
      <w:r w:rsidR="005F06E4" w:rsidRPr="00C1565D">
        <w:rPr>
          <w:rFonts w:ascii="Maple-Light" w:hAnsi="Maple-Light" w:cs="Maple-Light"/>
          <w:color w:val="000000"/>
        </w:rPr>
        <w:t xml:space="preserve"> </w:t>
      </w:r>
      <w:r w:rsidRPr="00C1565D">
        <w:rPr>
          <w:rFonts w:ascii="Maple-Light" w:hAnsi="Maple-Light" w:cs="Maple-Light"/>
          <w:color w:val="000000"/>
        </w:rPr>
        <w:t>diplôme de l’</w:t>
      </w:r>
      <w:proofErr w:type="spellStart"/>
      <w:r w:rsidRPr="00C1565D">
        <w:rPr>
          <w:rFonts w:ascii="Maple-Light" w:hAnsi="Maple-Light" w:cs="Maple-Light"/>
          <w:color w:val="000000"/>
        </w:rPr>
        <w:t>Intec</w:t>
      </w:r>
      <w:proofErr w:type="spellEnd"/>
      <w:r w:rsidRPr="00C1565D">
        <w:rPr>
          <w:rFonts w:ascii="Maple-Light" w:hAnsi="Maple-Light" w:cs="Maple-Light"/>
          <w:color w:val="000000"/>
        </w:rPr>
        <w:t xml:space="preserve"> et/ou de l’état, sous forme</w:t>
      </w:r>
      <w:r w:rsidR="005F06E4" w:rsidRPr="00C1565D">
        <w:rPr>
          <w:rFonts w:ascii="Maple-Light" w:hAnsi="Maple-Light" w:cs="Maple-Light"/>
          <w:color w:val="000000"/>
        </w:rPr>
        <w:t xml:space="preserve"> </w:t>
      </w:r>
      <w:r w:rsidRPr="00C1565D">
        <w:rPr>
          <w:rFonts w:ascii="Maple-Light" w:hAnsi="Maple-Light" w:cs="Maple-Light"/>
          <w:color w:val="000000"/>
        </w:rPr>
        <w:t>d’entretiens individuels et d’ateliers, pour aider à :</w:t>
      </w:r>
    </w:p>
    <w:p w:rsidR="00974BD6" w:rsidRPr="00C1565D" w:rsidRDefault="00974BD6" w:rsidP="00E00F12">
      <w:pPr>
        <w:tabs>
          <w:tab w:val="left" w:pos="4253"/>
          <w:tab w:val="left" w:pos="4536"/>
        </w:tabs>
        <w:autoSpaceDE w:val="0"/>
        <w:autoSpaceDN w:val="0"/>
        <w:adjustRightInd w:val="0"/>
        <w:spacing w:after="0" w:line="240" w:lineRule="auto"/>
        <w:ind w:right="4536"/>
        <w:jc w:val="both"/>
        <w:rPr>
          <w:rFonts w:ascii="Maple-Light" w:hAnsi="Maple-Light" w:cs="Maple-Light"/>
          <w:color w:val="000000"/>
        </w:rPr>
      </w:pPr>
      <w:r w:rsidRPr="00C1565D">
        <w:rPr>
          <w:rFonts w:ascii="Maple-Light" w:hAnsi="Maple-Light" w:cs="Maple-Light"/>
          <w:color w:val="000000"/>
        </w:rPr>
        <w:t>• choisir les activités professionnelles ou extra</w:t>
      </w:r>
      <w:r w:rsidR="005F06E4" w:rsidRPr="00C1565D">
        <w:rPr>
          <w:rFonts w:ascii="Maple-Light" w:hAnsi="Maple-Light" w:cs="Maple-Light"/>
          <w:color w:val="000000"/>
        </w:rPr>
        <w:t xml:space="preserve"> </w:t>
      </w:r>
      <w:r w:rsidRPr="00C1565D">
        <w:rPr>
          <w:rFonts w:ascii="Maple-Light" w:hAnsi="Maple-Light" w:cs="Maple-Light"/>
          <w:color w:val="000000"/>
        </w:rPr>
        <w:t>professionnelles qui justifient la demande ;</w:t>
      </w:r>
      <w:r w:rsidR="005F06E4" w:rsidRPr="00C1565D">
        <w:rPr>
          <w:rFonts w:ascii="Maple-Light" w:hAnsi="Maple-Light" w:cs="Maple-Light"/>
          <w:color w:val="000000"/>
        </w:rPr>
        <w:tab/>
      </w:r>
    </w:p>
    <w:p w:rsidR="00974BD6" w:rsidRPr="00C1565D" w:rsidRDefault="00974BD6" w:rsidP="00E00F12">
      <w:pPr>
        <w:tabs>
          <w:tab w:val="left" w:pos="4253"/>
          <w:tab w:val="left" w:pos="4536"/>
        </w:tabs>
        <w:autoSpaceDE w:val="0"/>
        <w:autoSpaceDN w:val="0"/>
        <w:adjustRightInd w:val="0"/>
        <w:spacing w:after="0" w:line="240" w:lineRule="auto"/>
        <w:ind w:right="4536"/>
        <w:jc w:val="both"/>
        <w:rPr>
          <w:rFonts w:ascii="Maple-Light" w:hAnsi="Maple-Light" w:cs="Maple-Light"/>
          <w:color w:val="000000"/>
        </w:rPr>
      </w:pPr>
      <w:r w:rsidRPr="00C1565D">
        <w:rPr>
          <w:rFonts w:ascii="Maple-Light" w:hAnsi="Maple-Light" w:cs="Maple-Light"/>
          <w:color w:val="000000"/>
        </w:rPr>
        <w:t>• expliciter et analyser ces expériences ;</w:t>
      </w:r>
    </w:p>
    <w:p w:rsidR="00974BD6" w:rsidRPr="00C1565D" w:rsidRDefault="00974BD6" w:rsidP="00E00F12">
      <w:pPr>
        <w:tabs>
          <w:tab w:val="left" w:pos="4253"/>
          <w:tab w:val="left" w:pos="4536"/>
        </w:tabs>
        <w:autoSpaceDE w:val="0"/>
        <w:autoSpaceDN w:val="0"/>
        <w:adjustRightInd w:val="0"/>
        <w:spacing w:after="0" w:line="240" w:lineRule="auto"/>
        <w:ind w:right="4536"/>
        <w:jc w:val="both"/>
        <w:rPr>
          <w:rFonts w:ascii="Maple-Light" w:hAnsi="Maple-Light" w:cs="Maple-Light"/>
          <w:color w:val="000000"/>
        </w:rPr>
      </w:pPr>
      <w:r w:rsidRPr="00C1565D">
        <w:rPr>
          <w:rFonts w:ascii="Maple-Light" w:hAnsi="Maple-Light" w:cs="Maple-Light"/>
          <w:color w:val="000000"/>
        </w:rPr>
        <w:t>• les mettre en relation avec les compétences des</w:t>
      </w:r>
      <w:r w:rsidR="00E00F12" w:rsidRPr="00C1565D">
        <w:rPr>
          <w:rFonts w:ascii="Maple-Light" w:hAnsi="Maple-Light" w:cs="Maple-Light"/>
          <w:color w:val="000000"/>
        </w:rPr>
        <w:t xml:space="preserve"> </w:t>
      </w:r>
      <w:r w:rsidRPr="00C1565D">
        <w:rPr>
          <w:rFonts w:ascii="Maple-Light" w:hAnsi="Maple-Light" w:cs="Maple-Light"/>
          <w:color w:val="000000"/>
        </w:rPr>
        <w:t>référentiels des UE ;</w:t>
      </w:r>
    </w:p>
    <w:p w:rsidR="00974BD6" w:rsidRPr="00C1565D" w:rsidRDefault="00974BD6" w:rsidP="00E00F12">
      <w:pPr>
        <w:tabs>
          <w:tab w:val="left" w:pos="4253"/>
          <w:tab w:val="left" w:pos="4536"/>
        </w:tabs>
        <w:autoSpaceDE w:val="0"/>
        <w:autoSpaceDN w:val="0"/>
        <w:adjustRightInd w:val="0"/>
        <w:spacing w:after="0" w:line="240" w:lineRule="auto"/>
        <w:ind w:right="4536"/>
        <w:jc w:val="both"/>
        <w:rPr>
          <w:rFonts w:ascii="Maple-Light" w:hAnsi="Maple-Light" w:cs="Maple-Light"/>
          <w:color w:val="000000"/>
        </w:rPr>
      </w:pPr>
      <w:r w:rsidRPr="00C1565D">
        <w:rPr>
          <w:rFonts w:ascii="Maple-Light" w:hAnsi="Maple-Light" w:cs="Maple-Light"/>
          <w:color w:val="000000"/>
        </w:rPr>
        <w:t>• choisir les pièces probantes ;</w:t>
      </w:r>
    </w:p>
    <w:p w:rsidR="00974BD6" w:rsidRPr="00C1565D" w:rsidRDefault="00974BD6" w:rsidP="00E00F12">
      <w:pPr>
        <w:tabs>
          <w:tab w:val="left" w:pos="4253"/>
          <w:tab w:val="left" w:pos="4536"/>
        </w:tabs>
        <w:autoSpaceDE w:val="0"/>
        <w:autoSpaceDN w:val="0"/>
        <w:adjustRightInd w:val="0"/>
        <w:spacing w:after="0" w:line="240" w:lineRule="auto"/>
        <w:ind w:right="4536"/>
        <w:jc w:val="both"/>
        <w:rPr>
          <w:rFonts w:ascii="Maple-Light" w:hAnsi="Maple-Light" w:cs="Maple-Light"/>
          <w:color w:val="000000"/>
        </w:rPr>
      </w:pPr>
      <w:r w:rsidRPr="00C1565D">
        <w:rPr>
          <w:rFonts w:ascii="Maple-Light" w:hAnsi="Maple-Light" w:cs="Maple-Light"/>
          <w:color w:val="000000"/>
        </w:rPr>
        <w:t>• préparer l’entretien avec le jury.</w:t>
      </w:r>
    </w:p>
    <w:p w:rsidR="00974BD6" w:rsidRPr="00C1565D" w:rsidRDefault="00974BD6" w:rsidP="00F64787">
      <w:pPr>
        <w:tabs>
          <w:tab w:val="left" w:pos="4253"/>
          <w:tab w:val="left" w:pos="4536"/>
        </w:tabs>
        <w:autoSpaceDE w:val="0"/>
        <w:autoSpaceDN w:val="0"/>
        <w:adjustRightInd w:val="0"/>
        <w:spacing w:after="0" w:line="240" w:lineRule="auto"/>
        <w:ind w:right="4536"/>
        <w:jc w:val="both"/>
        <w:rPr>
          <w:rFonts w:ascii="Maple-Light" w:hAnsi="Maple-Light" w:cs="Maple-Light"/>
          <w:color w:val="000000"/>
        </w:rPr>
      </w:pPr>
      <w:r w:rsidRPr="00C1565D">
        <w:rPr>
          <w:rFonts w:ascii="Maple-Light" w:hAnsi="Maple-Light" w:cs="Maple-Light"/>
          <w:color w:val="000000"/>
        </w:rPr>
        <w:t>La démarche VAE est assimilée à une action de</w:t>
      </w:r>
      <w:r w:rsidR="005F06E4" w:rsidRPr="00C1565D">
        <w:rPr>
          <w:rFonts w:ascii="Maple-Light" w:hAnsi="Maple-Light" w:cs="Maple-Light"/>
          <w:color w:val="000000"/>
        </w:rPr>
        <w:t xml:space="preserve"> </w:t>
      </w:r>
      <w:r w:rsidRPr="00C1565D">
        <w:rPr>
          <w:rFonts w:ascii="Maple-Light" w:hAnsi="Maple-Light" w:cs="Maple-Light"/>
          <w:color w:val="000000"/>
        </w:rPr>
        <w:t>formation et peut être financée par tout dispositif de</w:t>
      </w:r>
      <w:r w:rsidR="00E00F12" w:rsidRPr="00C1565D">
        <w:rPr>
          <w:rFonts w:ascii="Maple-Light" w:hAnsi="Maple-Light" w:cs="Maple-Light"/>
          <w:color w:val="000000"/>
        </w:rPr>
        <w:t xml:space="preserve"> </w:t>
      </w:r>
      <w:r w:rsidRPr="00C1565D">
        <w:rPr>
          <w:rFonts w:ascii="Maple-Light" w:hAnsi="Maple-Light" w:cs="Maple-Light"/>
          <w:color w:val="000000"/>
        </w:rPr>
        <w:t>formation continue des salariés (plan de formation,</w:t>
      </w:r>
      <w:r w:rsidR="00E00F12" w:rsidRPr="00C1565D">
        <w:rPr>
          <w:rFonts w:ascii="Maple-Light" w:hAnsi="Maple-Light" w:cs="Maple-Light"/>
          <w:color w:val="000000"/>
        </w:rPr>
        <w:t xml:space="preserve"> </w:t>
      </w:r>
      <w:r w:rsidRPr="00C1565D">
        <w:rPr>
          <w:rFonts w:ascii="Maple-Light" w:hAnsi="Maple-Light" w:cs="Maple-Light"/>
          <w:color w:val="000000"/>
        </w:rPr>
        <w:t>DIF, congé VAE) ou des demandeurs d’emploi.</w:t>
      </w:r>
    </w:p>
    <w:p w:rsidR="00173A18" w:rsidRPr="00C1565D" w:rsidRDefault="00173A18" w:rsidP="00173A18">
      <w:pPr>
        <w:rPr>
          <w:rFonts w:ascii="Verdana" w:eastAsia="Times New Roman" w:hAnsi="Verdana" w:cs="Times New Roman"/>
          <w:color w:val="333333"/>
          <w:shd w:val="clear" w:color="auto" w:fill="FFFFFF"/>
          <w:lang w:eastAsia="fr-FR"/>
        </w:rPr>
      </w:pPr>
    </w:p>
    <w:sectPr w:rsidR="00173A18" w:rsidRPr="00C1565D" w:rsidSect="00173A18">
      <w:pgSz w:w="11906" w:h="16838"/>
      <w:pgMar w:top="1134" w:right="1418" w:bottom="851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ple">
    <w:altName w:val="Mapl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aple Regular">
    <w:altName w:val="Maple Regular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aple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aple-Medium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aple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D8491A"/>
    <w:multiLevelType w:val="multilevel"/>
    <w:tmpl w:val="BED45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74BD6"/>
    <w:rsid w:val="00173A18"/>
    <w:rsid w:val="00175C22"/>
    <w:rsid w:val="001877A5"/>
    <w:rsid w:val="001C4188"/>
    <w:rsid w:val="00201A1C"/>
    <w:rsid w:val="002D0688"/>
    <w:rsid w:val="003160C5"/>
    <w:rsid w:val="00357057"/>
    <w:rsid w:val="00366F97"/>
    <w:rsid w:val="00391CF2"/>
    <w:rsid w:val="004D0DA6"/>
    <w:rsid w:val="005726B9"/>
    <w:rsid w:val="005E1F27"/>
    <w:rsid w:val="005F06E4"/>
    <w:rsid w:val="0069189A"/>
    <w:rsid w:val="006A37F2"/>
    <w:rsid w:val="007414C9"/>
    <w:rsid w:val="007B2EC1"/>
    <w:rsid w:val="007E0462"/>
    <w:rsid w:val="008D2DE9"/>
    <w:rsid w:val="0091244F"/>
    <w:rsid w:val="00974BD6"/>
    <w:rsid w:val="009855AD"/>
    <w:rsid w:val="00994818"/>
    <w:rsid w:val="00A359A4"/>
    <w:rsid w:val="00A943A6"/>
    <w:rsid w:val="00B02367"/>
    <w:rsid w:val="00B44653"/>
    <w:rsid w:val="00B52A45"/>
    <w:rsid w:val="00B74F9F"/>
    <w:rsid w:val="00BC02E5"/>
    <w:rsid w:val="00BF259D"/>
    <w:rsid w:val="00C10BB9"/>
    <w:rsid w:val="00C1565D"/>
    <w:rsid w:val="00C864EF"/>
    <w:rsid w:val="00D05858"/>
    <w:rsid w:val="00D748B1"/>
    <w:rsid w:val="00E00F12"/>
    <w:rsid w:val="00F43826"/>
    <w:rsid w:val="00F64787"/>
    <w:rsid w:val="00F84F53"/>
    <w:rsid w:val="00FB4DE0"/>
    <w:rsid w:val="00FE0024"/>
    <w:rsid w:val="00FF28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48B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974BD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5F06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F06E4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5F06E4"/>
    <w:pPr>
      <w:ind w:left="720"/>
      <w:contextualSpacing/>
    </w:pPr>
  </w:style>
  <w:style w:type="character" w:styleId="Lienhypertexte">
    <w:name w:val="Hyperlink"/>
    <w:basedOn w:val="Policepardfaut"/>
    <w:uiPriority w:val="99"/>
    <w:semiHidden/>
    <w:unhideWhenUsed/>
    <w:rsid w:val="00173A18"/>
    <w:rPr>
      <w:color w:val="0000FF"/>
      <w:u w:val="single"/>
    </w:rPr>
  </w:style>
  <w:style w:type="character" w:customStyle="1" w:styleId="apple-converted-space">
    <w:name w:val="apple-converted-space"/>
    <w:basedOn w:val="Policepardfaut"/>
    <w:rsid w:val="00173A18"/>
  </w:style>
  <w:style w:type="paragraph" w:customStyle="1" w:styleId="Default">
    <w:name w:val="Default"/>
    <w:rsid w:val="00BF259D"/>
    <w:pPr>
      <w:autoSpaceDE w:val="0"/>
      <w:autoSpaceDN w:val="0"/>
      <w:adjustRightInd w:val="0"/>
      <w:spacing w:after="0" w:line="240" w:lineRule="auto"/>
    </w:pPr>
    <w:rPr>
      <w:rFonts w:ascii="Maple" w:hAnsi="Maple" w:cs="Maple"/>
      <w:color w:val="000000"/>
      <w:sz w:val="24"/>
      <w:szCs w:val="24"/>
    </w:rPr>
  </w:style>
  <w:style w:type="paragraph" w:customStyle="1" w:styleId="Pa5">
    <w:name w:val="Pa5"/>
    <w:basedOn w:val="Default"/>
    <w:next w:val="Default"/>
    <w:uiPriority w:val="99"/>
    <w:rsid w:val="00BF259D"/>
    <w:pPr>
      <w:spacing w:line="171" w:lineRule="atLeast"/>
    </w:pPr>
    <w:rPr>
      <w:rFonts w:cstheme="minorBidi"/>
      <w:color w:val="auto"/>
    </w:rPr>
  </w:style>
  <w:style w:type="paragraph" w:customStyle="1" w:styleId="Pa38">
    <w:name w:val="Pa38"/>
    <w:basedOn w:val="Default"/>
    <w:next w:val="Default"/>
    <w:uiPriority w:val="99"/>
    <w:rsid w:val="00BF259D"/>
    <w:pPr>
      <w:spacing w:line="171" w:lineRule="atLeast"/>
    </w:pPr>
    <w:rPr>
      <w:rFonts w:cstheme="minorBidi"/>
      <w:color w:val="auto"/>
    </w:rPr>
  </w:style>
  <w:style w:type="character" w:customStyle="1" w:styleId="A21">
    <w:name w:val="A21"/>
    <w:uiPriority w:val="99"/>
    <w:rsid w:val="00BF259D"/>
    <w:rPr>
      <w:rFonts w:ascii="Maple Regular" w:hAnsi="Maple Regular" w:cs="Maple Regular"/>
      <w:i/>
      <w:iCs/>
      <w:color w:val="000000"/>
      <w:sz w:val="17"/>
      <w:szCs w:val="17"/>
      <w:u w:val="single"/>
    </w:rPr>
  </w:style>
  <w:style w:type="paragraph" w:customStyle="1" w:styleId="Pa8">
    <w:name w:val="Pa8"/>
    <w:basedOn w:val="Default"/>
    <w:next w:val="Default"/>
    <w:uiPriority w:val="99"/>
    <w:rsid w:val="00BF259D"/>
    <w:pPr>
      <w:spacing w:line="281" w:lineRule="atLeast"/>
    </w:pPr>
    <w:rPr>
      <w:rFonts w:cstheme="minorBidi"/>
      <w:color w:val="auto"/>
    </w:rPr>
  </w:style>
  <w:style w:type="paragraph" w:customStyle="1" w:styleId="Pa48">
    <w:name w:val="Pa48"/>
    <w:basedOn w:val="Default"/>
    <w:next w:val="Default"/>
    <w:uiPriority w:val="99"/>
    <w:rsid w:val="00BF259D"/>
    <w:pPr>
      <w:spacing w:line="171" w:lineRule="atLeast"/>
    </w:pPr>
    <w:rPr>
      <w:rFonts w:cstheme="minorBidi"/>
      <w:color w:val="auto"/>
    </w:rPr>
  </w:style>
  <w:style w:type="paragraph" w:customStyle="1" w:styleId="Pa47">
    <w:name w:val="Pa47"/>
    <w:basedOn w:val="Default"/>
    <w:next w:val="Default"/>
    <w:uiPriority w:val="99"/>
    <w:rsid w:val="00BF259D"/>
    <w:pPr>
      <w:spacing w:line="171" w:lineRule="atLeast"/>
    </w:pPr>
    <w:rPr>
      <w:rFonts w:cstheme="minorBidi"/>
      <w:color w:val="auto"/>
    </w:rPr>
  </w:style>
  <w:style w:type="character" w:customStyle="1" w:styleId="A11">
    <w:name w:val="A11"/>
    <w:uiPriority w:val="99"/>
    <w:rsid w:val="00BF259D"/>
    <w:rPr>
      <w:rFonts w:cs="Maple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188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272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nzahid</dc:creator>
  <cp:lastModifiedBy>nzahid</cp:lastModifiedBy>
  <cp:revision>19</cp:revision>
  <cp:lastPrinted>2013-07-18T13:36:00Z</cp:lastPrinted>
  <dcterms:created xsi:type="dcterms:W3CDTF">2013-07-10T11:38:00Z</dcterms:created>
  <dcterms:modified xsi:type="dcterms:W3CDTF">2017-07-03T08:16:00Z</dcterms:modified>
</cp:coreProperties>
</file>